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2474"/>
      </w:tblGrid>
      <w:tr w:rsidR="00FD5885" w14:paraId="0AAB4089" w14:textId="77777777" w:rsidTr="00B431D6">
        <w:trPr>
          <w:trHeight w:val="567"/>
        </w:trPr>
        <w:tc>
          <w:tcPr>
            <w:tcW w:w="1913" w:type="dxa"/>
          </w:tcPr>
          <w:p w14:paraId="7F3EA6A9" w14:textId="77777777" w:rsidR="00F22911" w:rsidRDefault="00F22911">
            <w:pPr>
              <w:pStyle w:val="Goiburua"/>
              <w:tabs>
                <w:tab w:val="clear" w:pos="4252"/>
                <w:tab w:val="clear" w:pos="8504"/>
                <w:tab w:val="left" w:pos="2835"/>
              </w:tabs>
              <w:rPr>
                <w:lang w:val="eu-ES"/>
              </w:rPr>
            </w:pPr>
          </w:p>
        </w:tc>
        <w:tc>
          <w:tcPr>
            <w:tcW w:w="12474" w:type="dxa"/>
            <w:tcBorders>
              <w:bottom w:val="double" w:sz="4" w:space="0" w:color="auto"/>
            </w:tcBorders>
            <w:vAlign w:val="center"/>
          </w:tcPr>
          <w:p w14:paraId="218CA5F2" w14:textId="649F8BAD" w:rsidR="00F22911" w:rsidRPr="006F117D" w:rsidRDefault="00510A29" w:rsidP="00F22911">
            <w:pPr>
              <w:pStyle w:val="UNIVERSCONDENSED12"/>
              <w:pBdr>
                <w:bottom w:val="none" w:sz="0" w:space="0" w:color="auto"/>
              </w:pBdr>
              <w:jc w:val="right"/>
              <w:rPr>
                <w:rFonts w:ascii="Univers" w:hAnsi="Univers"/>
                <w:caps/>
                <w:lang w:val="eu-ES"/>
              </w:rPr>
            </w:pPr>
            <w:r w:rsidRPr="006F117D">
              <w:rPr>
                <w:rFonts w:ascii="Univers" w:hAnsi="Univers"/>
                <w:caps/>
                <w:noProof/>
                <w:lang w:val="eu-ES"/>
              </w:rPr>
              <w:t>Barne Antolaketaren batzorde</w:t>
            </w:r>
            <w:r w:rsidR="00EE6731">
              <w:rPr>
                <w:rFonts w:ascii="Univers" w:hAnsi="Univers"/>
                <w:caps/>
                <w:lang w:val="eu-ES"/>
              </w:rPr>
              <w:t>A</w:t>
            </w:r>
            <w:r w:rsidR="00420415">
              <w:rPr>
                <w:rFonts w:ascii="Univers" w:hAnsi="Univers"/>
                <w:caps/>
                <w:lang w:val="eu-ES"/>
              </w:rPr>
              <w:t>REN PROPOSAMENA</w:t>
            </w:r>
          </w:p>
          <w:p w14:paraId="2BC6F4D4" w14:textId="5289FBDD" w:rsidR="00F22911" w:rsidRDefault="00420415" w:rsidP="00F22911">
            <w:pPr>
              <w:pStyle w:val="UNIVERSCONDENSED12"/>
              <w:pBdr>
                <w:bottom w:val="none" w:sz="0" w:space="0" w:color="auto"/>
              </w:pBdr>
              <w:jc w:val="right"/>
              <w:rPr>
                <w:rFonts w:ascii="Univers" w:hAnsi="Univers"/>
                <w:lang w:val="eu-ES"/>
              </w:rPr>
            </w:pPr>
            <w:r w:rsidRPr="00420415">
              <w:rPr>
                <w:rFonts w:ascii="Univers" w:hAnsi="Univers"/>
                <w:noProof/>
                <w:highlight w:val="yellow"/>
                <w:lang w:val="eu-ES"/>
              </w:rPr>
              <w:t>2023-05-XX</w:t>
            </w:r>
          </w:p>
        </w:tc>
      </w:tr>
    </w:tbl>
    <w:p w14:paraId="1485C775" w14:textId="60BB56E2" w:rsidR="00420415" w:rsidRPr="00976083" w:rsidRDefault="00420415" w:rsidP="00852226">
      <w:pPr>
        <w:autoSpaceDE w:val="0"/>
        <w:autoSpaceDN w:val="0"/>
        <w:adjustRightInd w:val="0"/>
        <w:ind w:firstLine="708"/>
        <w:jc w:val="center"/>
        <w:rPr>
          <w:rFonts w:ascii="Garamond" w:hAnsi="Garamond" w:cs="Garamond-Bold"/>
          <w:b/>
          <w:bCs/>
          <w:sz w:val="24"/>
          <w:szCs w:val="24"/>
          <w:u w:val="single"/>
          <w:lang w:val="eu-ES"/>
        </w:rPr>
      </w:pPr>
      <w:r w:rsidRPr="00976083">
        <w:rPr>
          <w:rFonts w:ascii="Garamond" w:hAnsi="Garamond" w:cs="Garamond-Bold"/>
          <w:b/>
          <w:bCs/>
          <w:sz w:val="24"/>
          <w:szCs w:val="24"/>
          <w:u w:val="single"/>
          <w:lang w:val="eu-ES"/>
        </w:rPr>
        <w:t>202</w:t>
      </w:r>
      <w:r>
        <w:rPr>
          <w:rFonts w:ascii="Garamond" w:hAnsi="Garamond" w:cs="Garamond-Bold"/>
          <w:b/>
          <w:bCs/>
          <w:sz w:val="24"/>
          <w:szCs w:val="24"/>
          <w:u w:val="single"/>
          <w:lang w:val="eu-ES"/>
        </w:rPr>
        <w:t>3</w:t>
      </w:r>
      <w:r w:rsidRPr="00976083">
        <w:rPr>
          <w:rFonts w:ascii="Garamond" w:hAnsi="Garamond" w:cs="Garamond-Bold"/>
          <w:b/>
          <w:bCs/>
          <w:sz w:val="24"/>
          <w:szCs w:val="24"/>
          <w:u w:val="single"/>
          <w:lang w:val="eu-ES"/>
        </w:rPr>
        <w:t>KO AURREKONTUAREN EXEKUZIO EGOERARI BURUZKO INFORMAZIOA, 202</w:t>
      </w:r>
      <w:r>
        <w:rPr>
          <w:rFonts w:ascii="Garamond" w:hAnsi="Garamond" w:cs="Garamond-Bold"/>
          <w:b/>
          <w:bCs/>
          <w:sz w:val="24"/>
          <w:szCs w:val="24"/>
          <w:u w:val="single"/>
          <w:lang w:val="eu-ES"/>
        </w:rPr>
        <w:t>3</w:t>
      </w:r>
      <w:r w:rsidRPr="00976083">
        <w:rPr>
          <w:rFonts w:ascii="Garamond" w:hAnsi="Garamond" w:cs="Garamond-Bold"/>
          <w:b/>
          <w:bCs/>
          <w:sz w:val="24"/>
          <w:szCs w:val="24"/>
          <w:u w:val="single"/>
          <w:lang w:val="eu-ES"/>
        </w:rPr>
        <w:t>-</w:t>
      </w:r>
    </w:p>
    <w:tbl>
      <w:tblPr>
        <w:tblW w:w="13922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922"/>
      </w:tblGrid>
      <w:tr w:rsidR="00420415" w:rsidRPr="00976083" w14:paraId="4D990933" w14:textId="77777777" w:rsidTr="00B431D6">
        <w:trPr>
          <w:trHeight w:val="768"/>
          <w:jc w:val="center"/>
        </w:trPr>
        <w:tc>
          <w:tcPr>
            <w:tcW w:w="13922" w:type="dxa"/>
          </w:tcPr>
          <w:p w14:paraId="53C81F1D" w14:textId="72027BAD" w:rsidR="00510A29" w:rsidRDefault="00420415" w:rsidP="00852226">
            <w:pPr>
              <w:jc w:val="center"/>
              <w:rPr>
                <w:rFonts w:ascii="Garamond" w:hAnsi="Garamond" w:cs="Garamond-Bold"/>
                <w:b/>
                <w:bCs/>
                <w:sz w:val="24"/>
                <w:szCs w:val="24"/>
                <w:u w:val="single"/>
                <w:lang w:val="eu-ES"/>
              </w:rPr>
            </w:pPr>
            <w:r>
              <w:rPr>
                <w:rFonts w:ascii="Garamond" w:hAnsi="Garamond" w:cs="Garamond-Bold"/>
                <w:b/>
                <w:bCs/>
                <w:sz w:val="24"/>
                <w:szCs w:val="24"/>
                <w:u w:val="single"/>
                <w:lang w:val="eu-ES"/>
              </w:rPr>
              <w:t>03-31</w:t>
            </w:r>
            <w:r w:rsidRPr="00976083">
              <w:rPr>
                <w:rFonts w:ascii="Garamond" w:hAnsi="Garamond" w:cs="Garamond-Bold"/>
                <w:b/>
                <w:bCs/>
                <w:sz w:val="24"/>
                <w:szCs w:val="24"/>
                <w:u w:val="single"/>
                <w:lang w:val="eu-ES"/>
              </w:rPr>
              <w:t>an</w:t>
            </w:r>
            <w:r>
              <w:rPr>
                <w:rFonts w:ascii="Garamond" w:hAnsi="Garamond" w:cs="Garamond-Bold"/>
                <w:b/>
                <w:bCs/>
                <w:sz w:val="24"/>
                <w:szCs w:val="24"/>
                <w:u w:val="single"/>
                <w:lang w:val="eu-ES"/>
              </w:rPr>
              <w:t xml:space="preserve"> (LEHEN HIRUHILABETEA)</w:t>
            </w:r>
          </w:p>
          <w:p w14:paraId="644F838C" w14:textId="59767AAF" w:rsidR="00852226" w:rsidRDefault="00852226" w:rsidP="00510A29">
            <w:pPr>
              <w:jc w:val="both"/>
              <w:rPr>
                <w:rFonts w:ascii="Garamond" w:hAnsi="Garamond" w:cs="Garamond-Bold"/>
                <w:b/>
                <w:bCs/>
                <w:sz w:val="24"/>
                <w:szCs w:val="24"/>
                <w:u w:val="single"/>
                <w:lang w:val="eu-ES"/>
              </w:rPr>
            </w:pPr>
          </w:p>
          <w:p w14:paraId="01E1FD8E" w14:textId="77777777" w:rsidR="00852226" w:rsidRDefault="00852226" w:rsidP="00852226">
            <w:pPr>
              <w:jc w:val="both"/>
              <w:rPr>
                <w:rFonts w:ascii="Garamond" w:hAnsi="Garamond"/>
                <w:snapToGrid w:val="0"/>
                <w:color w:val="000000"/>
                <w:sz w:val="24"/>
                <w:szCs w:val="24"/>
                <w:lang w:eastAsia="es-ES"/>
              </w:rPr>
            </w:pPr>
            <w:r w:rsidRPr="00976083">
              <w:rPr>
                <w:rFonts w:ascii="Garamond" w:hAnsi="Garamond"/>
                <w:snapToGrid w:val="0"/>
                <w:color w:val="000000"/>
                <w:sz w:val="24"/>
                <w:szCs w:val="24"/>
                <w:lang w:eastAsia="es-ES"/>
              </w:rPr>
              <w:t>202</w:t>
            </w:r>
            <w:r>
              <w:rPr>
                <w:rFonts w:ascii="Garamond" w:hAnsi="Garamond"/>
                <w:snapToGrid w:val="0"/>
                <w:color w:val="000000"/>
                <w:sz w:val="24"/>
                <w:szCs w:val="24"/>
                <w:lang w:eastAsia="es-ES"/>
              </w:rPr>
              <w:t>3</w:t>
            </w:r>
            <w:r w:rsidRPr="00976083">
              <w:rPr>
                <w:rFonts w:ascii="Garamond" w:hAnsi="Garamond"/>
                <w:snapToGrid w:val="0"/>
                <w:color w:val="000000"/>
                <w:sz w:val="24"/>
                <w:szCs w:val="24"/>
                <w:lang w:eastAsia="es-ES"/>
              </w:rPr>
              <w:t>ko aurrekontuaren exekuzio egoerari bu</w:t>
            </w:r>
            <w:r>
              <w:rPr>
                <w:rFonts w:ascii="Garamond" w:hAnsi="Garamond"/>
                <w:snapToGrid w:val="0"/>
                <w:color w:val="000000"/>
                <w:sz w:val="24"/>
                <w:szCs w:val="24"/>
                <w:lang w:eastAsia="es-ES"/>
              </w:rPr>
              <w:t>ruz</w:t>
            </w:r>
            <w:r w:rsidRPr="00976083">
              <w:rPr>
                <w:rFonts w:ascii="Garamond" w:hAnsi="Garamond"/>
                <w:snapToGrid w:val="0"/>
                <w:color w:val="000000"/>
                <w:sz w:val="24"/>
                <w:szCs w:val="24"/>
                <w:lang w:eastAsia="es-ES"/>
              </w:rPr>
              <w:t>ko informazio bidaltzen</w:t>
            </w:r>
            <w:r>
              <w:rPr>
                <w:rFonts w:ascii="Garamond" w:hAnsi="Garamond"/>
                <w:snapToGrid w:val="0"/>
                <w:color w:val="000000"/>
                <w:sz w:val="24"/>
                <w:szCs w:val="24"/>
                <w:lang w:eastAsia="es-ES"/>
              </w:rPr>
              <w:t xml:space="preserve"> da</w:t>
            </w:r>
            <w:r w:rsidRPr="00976083">
              <w:rPr>
                <w:rFonts w:ascii="Garamond" w:hAnsi="Garamond"/>
                <w:snapToGrid w:val="0"/>
                <w:color w:val="000000"/>
                <w:sz w:val="24"/>
                <w:szCs w:val="24"/>
                <w:lang w:eastAsia="es-ES"/>
              </w:rPr>
              <w:t xml:space="preserve">, </w:t>
            </w:r>
            <w:r>
              <w:rPr>
                <w:rFonts w:ascii="Garamond" w:hAnsi="Garamond"/>
                <w:snapToGrid w:val="0"/>
                <w:color w:val="000000"/>
                <w:sz w:val="24"/>
                <w:szCs w:val="24"/>
                <w:lang w:eastAsia="es-ES"/>
              </w:rPr>
              <w:t xml:space="preserve">maiatzaren </w:t>
            </w:r>
            <w:r w:rsidRPr="00420415">
              <w:rPr>
                <w:rFonts w:ascii="Garamond" w:hAnsi="Garamond"/>
                <w:snapToGrid w:val="0"/>
                <w:color w:val="000000"/>
                <w:sz w:val="24"/>
                <w:szCs w:val="24"/>
                <w:highlight w:val="yellow"/>
                <w:lang w:eastAsia="es-ES"/>
              </w:rPr>
              <w:t>XX</w:t>
            </w:r>
            <w:r>
              <w:rPr>
                <w:rFonts w:ascii="Garamond" w:hAnsi="Garamond"/>
                <w:snapToGrid w:val="0"/>
                <w:color w:val="000000"/>
                <w:sz w:val="24"/>
                <w:szCs w:val="24"/>
                <w:lang w:eastAsia="es-ES"/>
              </w:rPr>
              <w:t>an buruturiko batzordean ere berri eman zen:</w:t>
            </w:r>
          </w:p>
          <w:p w14:paraId="314D69D6" w14:textId="77777777" w:rsidR="00852226" w:rsidRDefault="00852226" w:rsidP="00510A29">
            <w:pPr>
              <w:jc w:val="both"/>
              <w:rPr>
                <w:rFonts w:ascii="Garamond" w:hAnsi="Garamond" w:cs="Garamond-Bold"/>
                <w:b/>
                <w:bCs/>
                <w:sz w:val="24"/>
                <w:szCs w:val="24"/>
                <w:u w:val="single"/>
                <w:lang w:val="eu-ES"/>
              </w:rPr>
            </w:pPr>
          </w:p>
          <w:p w14:paraId="2884361F" w14:textId="77777777" w:rsidR="00B431D6" w:rsidRDefault="00B431D6" w:rsidP="00510A29">
            <w:pPr>
              <w:jc w:val="both"/>
              <w:rPr>
                <w:rFonts w:ascii="Garamond" w:hAnsi="Garamond" w:cs="Garamond-Bold"/>
                <w:b/>
                <w:bCs/>
                <w:sz w:val="24"/>
                <w:szCs w:val="24"/>
                <w:u w:val="single"/>
                <w:lang w:val="eu-ES"/>
              </w:rPr>
            </w:pPr>
          </w:p>
          <w:tbl>
            <w:tblPr>
              <w:tblW w:w="13892" w:type="dxa"/>
              <w:tblLayout w:type="fixed"/>
              <w:tblLook w:val="04A0" w:firstRow="1" w:lastRow="0" w:firstColumn="1" w:lastColumn="0" w:noHBand="0" w:noVBand="1"/>
            </w:tblPr>
            <w:tblGrid>
              <w:gridCol w:w="1220"/>
              <w:gridCol w:w="2466"/>
              <w:gridCol w:w="1701"/>
              <w:gridCol w:w="1860"/>
              <w:gridCol w:w="1542"/>
              <w:gridCol w:w="1276"/>
              <w:gridCol w:w="1559"/>
              <w:gridCol w:w="1417"/>
              <w:gridCol w:w="851"/>
            </w:tblGrid>
            <w:tr w:rsidR="00B431D6" w:rsidRPr="00B431D6" w14:paraId="21344341" w14:textId="77777777" w:rsidTr="00B431D6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E283AC" w14:textId="77777777" w:rsidR="00B431D6" w:rsidRPr="00B431D6" w:rsidRDefault="00B431D6" w:rsidP="00B431D6">
                  <w:pPr>
                    <w:rPr>
                      <w:sz w:val="18"/>
                      <w:szCs w:val="18"/>
                      <w:lang w:val="eu-ES"/>
                    </w:rPr>
                  </w:pPr>
                  <w:bookmarkStart w:id="0" w:name="RANGE!A7:I34"/>
                  <w:bookmarkEnd w:id="0"/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E20977" w14:textId="77777777" w:rsidR="00B431D6" w:rsidRPr="00B431D6" w:rsidRDefault="00B431D6" w:rsidP="00B431D6">
                  <w:pPr>
                    <w:rPr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920BF9" w14:textId="77777777" w:rsidR="00B431D6" w:rsidRPr="00B431D6" w:rsidRDefault="00B431D6" w:rsidP="00B431D6">
                  <w:pPr>
                    <w:rPr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E21EF4" w14:textId="77777777" w:rsidR="00B431D6" w:rsidRPr="00B431D6" w:rsidRDefault="00B431D6" w:rsidP="00B431D6">
                  <w:pPr>
                    <w:rPr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CA6C22" w14:textId="77777777" w:rsidR="00B431D6" w:rsidRPr="00B431D6" w:rsidRDefault="00B431D6" w:rsidP="00B431D6">
                  <w:pPr>
                    <w:rPr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A300A2" w14:textId="77777777" w:rsidR="00B431D6" w:rsidRPr="00B431D6" w:rsidRDefault="00B431D6" w:rsidP="00B431D6">
                  <w:pPr>
                    <w:rPr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5C2E1C" w14:textId="77777777" w:rsidR="00B431D6" w:rsidRPr="00B431D6" w:rsidRDefault="00B431D6" w:rsidP="00B431D6">
                  <w:pPr>
                    <w:rPr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6197D3" w14:textId="77777777" w:rsidR="00B431D6" w:rsidRPr="00B431D6" w:rsidRDefault="00B431D6" w:rsidP="00B431D6">
                  <w:pPr>
                    <w:rPr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0A6792" w14:textId="77777777" w:rsidR="00B431D6" w:rsidRPr="00B431D6" w:rsidRDefault="00B431D6" w:rsidP="00B431D6">
                  <w:pPr>
                    <w:rPr>
                      <w:sz w:val="18"/>
                      <w:szCs w:val="18"/>
                      <w:lang w:val="eu-ES"/>
                    </w:rPr>
                  </w:pPr>
                </w:p>
              </w:tc>
            </w:tr>
            <w:tr w:rsidR="00B431D6" w:rsidRPr="00B431D6" w14:paraId="298988F6" w14:textId="77777777" w:rsidTr="00B431D6">
              <w:trPr>
                <w:trHeight w:val="300"/>
              </w:trPr>
              <w:tc>
                <w:tcPr>
                  <w:tcW w:w="36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99CC00"/>
                  <w:noWrap/>
                  <w:vAlign w:val="center"/>
                  <w:hideMark/>
                </w:tcPr>
                <w:p w14:paraId="6D04C7B6" w14:textId="77777777" w:rsidR="00B431D6" w:rsidRPr="00B431D6" w:rsidRDefault="00B431D6" w:rsidP="00B431D6">
                  <w:pPr>
                    <w:ind w:firstLineChars="100" w:firstLine="181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val="eu-ES"/>
                    </w:rPr>
                    <w:t>Sailkapen ekonomikoa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99CC00"/>
                  <w:vAlign w:val="center"/>
                  <w:hideMark/>
                </w:tcPr>
                <w:p w14:paraId="6B6E8CAC" w14:textId="77777777" w:rsidR="00B431D6" w:rsidRPr="00B431D6" w:rsidRDefault="00B431D6" w:rsidP="00B431D6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u-ES"/>
                    </w:rPr>
                    <w:t> 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99CC00"/>
                  <w:vAlign w:val="center"/>
                  <w:hideMark/>
                </w:tcPr>
                <w:p w14:paraId="0B17908F" w14:textId="77777777" w:rsidR="00B431D6" w:rsidRPr="00B431D6" w:rsidRDefault="00B431D6" w:rsidP="00B431D6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u-ES"/>
                    </w:rPr>
                    <w:t> </w:t>
                  </w:r>
                </w:p>
              </w:tc>
              <w:tc>
                <w:tcPr>
                  <w:tcW w:w="15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99CC00"/>
                  <w:vAlign w:val="center"/>
                  <w:hideMark/>
                </w:tcPr>
                <w:p w14:paraId="22116AFC" w14:textId="77777777" w:rsidR="00B431D6" w:rsidRPr="00B431D6" w:rsidRDefault="00B431D6" w:rsidP="00B431D6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u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99CC00"/>
                  <w:vAlign w:val="center"/>
                  <w:hideMark/>
                </w:tcPr>
                <w:p w14:paraId="1141FF65" w14:textId="77777777" w:rsidR="00B431D6" w:rsidRPr="00B431D6" w:rsidRDefault="00B431D6" w:rsidP="00B431D6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u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CC00"/>
                  <w:vAlign w:val="center"/>
                  <w:hideMark/>
                </w:tcPr>
                <w:p w14:paraId="2BEF81DC" w14:textId="77777777" w:rsidR="00B431D6" w:rsidRPr="00B431D6" w:rsidRDefault="00B431D6" w:rsidP="00B431D6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val="eu-ES"/>
                    </w:rPr>
                    <w:t>(euroak)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99CC00"/>
                  <w:vAlign w:val="center"/>
                  <w:hideMark/>
                </w:tcPr>
                <w:p w14:paraId="1E55A94B" w14:textId="77777777" w:rsidR="00B431D6" w:rsidRPr="00B431D6" w:rsidRDefault="00B431D6" w:rsidP="00B431D6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val="eu-ES"/>
                    </w:rPr>
                    <w:t>Eskubide onartu garbien balioztapena 2023/12/31n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4C69F4" w14:textId="77777777" w:rsidR="00B431D6" w:rsidRPr="00B431D6" w:rsidRDefault="00B431D6" w:rsidP="00B431D6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val="eu-ES"/>
                    </w:rPr>
                  </w:pPr>
                </w:p>
              </w:tc>
            </w:tr>
            <w:tr w:rsidR="00B431D6" w:rsidRPr="00B431D6" w14:paraId="27F617B6" w14:textId="77777777" w:rsidTr="00B431D6">
              <w:trPr>
                <w:trHeight w:val="300"/>
              </w:trPr>
              <w:tc>
                <w:tcPr>
                  <w:tcW w:w="36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C581E9C" w14:textId="77777777" w:rsidR="00B431D6" w:rsidRPr="00B431D6" w:rsidRDefault="00B431D6" w:rsidP="00B431D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 </w:t>
                  </w:r>
                </w:p>
              </w:tc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99CC00"/>
                  <w:vAlign w:val="center"/>
                  <w:hideMark/>
                </w:tcPr>
                <w:p w14:paraId="7B9B06F5" w14:textId="77777777" w:rsidR="00B431D6" w:rsidRPr="00B431D6" w:rsidRDefault="00B431D6" w:rsidP="00B431D6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u-ES"/>
                    </w:rPr>
                    <w:t>Urteko ekitaldia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vAlign w:val="center"/>
                  <w:hideMark/>
                </w:tcPr>
                <w:p w14:paraId="0566DF5E" w14:textId="77777777" w:rsidR="00B431D6" w:rsidRPr="00B431D6" w:rsidRDefault="00B431D6" w:rsidP="00B431D6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u-ES"/>
                    </w:rPr>
                    <w:t>Itxitako ekitaldiak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93BE16" w14:textId="77777777" w:rsidR="00B431D6" w:rsidRPr="00B431D6" w:rsidRDefault="00B431D6" w:rsidP="00B431D6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F040E2" w14:textId="77777777" w:rsidR="00B431D6" w:rsidRPr="00B431D6" w:rsidRDefault="00B431D6" w:rsidP="00B431D6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u-ES"/>
                    </w:rPr>
                  </w:pPr>
                </w:p>
              </w:tc>
            </w:tr>
            <w:tr w:rsidR="00B431D6" w:rsidRPr="00B431D6" w14:paraId="7DF4EC97" w14:textId="77777777" w:rsidTr="00B431D6">
              <w:trPr>
                <w:trHeight w:val="1275"/>
              </w:trPr>
              <w:tc>
                <w:tcPr>
                  <w:tcW w:w="36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99CC00"/>
                  <w:noWrap/>
                  <w:vAlign w:val="center"/>
                  <w:hideMark/>
                </w:tcPr>
                <w:p w14:paraId="26F87377" w14:textId="77777777" w:rsidR="00B431D6" w:rsidRPr="00B431D6" w:rsidRDefault="00B431D6" w:rsidP="00B431D6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u w:val="single"/>
                      <w:lang w:val="eu-ES"/>
                    </w:rPr>
                  </w:pPr>
                  <w:r w:rsidRPr="00B431D6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u w:val="single"/>
                      <w:lang w:val="eu-ES"/>
                    </w:rPr>
                    <w:t>SARRERAK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CC00"/>
                  <w:vAlign w:val="center"/>
                  <w:hideMark/>
                </w:tcPr>
                <w:p w14:paraId="2472679C" w14:textId="77777777" w:rsidR="00B431D6" w:rsidRPr="00B431D6" w:rsidRDefault="00B431D6" w:rsidP="00B431D6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val="eu-ES"/>
                    </w:rPr>
                    <w:t>Hasierako aurreikuspenak aurrekontua 2023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CC00"/>
                  <w:vAlign w:val="center"/>
                  <w:hideMark/>
                </w:tcPr>
                <w:p w14:paraId="53FD9B2B" w14:textId="77777777" w:rsidR="00B431D6" w:rsidRPr="00B431D6" w:rsidRDefault="00B431D6" w:rsidP="00B431D6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val="eu-ES"/>
                    </w:rPr>
                    <w:t xml:space="preserve"> (A) Behin betiko aurreikuspenen balioztapena ekitaldiaren amaieran(1)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CC00"/>
                  <w:vAlign w:val="center"/>
                  <w:hideMark/>
                </w:tcPr>
                <w:p w14:paraId="4336B61C" w14:textId="77777777" w:rsidR="00B431D6" w:rsidRPr="00B431D6" w:rsidRDefault="00B431D6" w:rsidP="00B431D6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val="eu-ES"/>
                    </w:rPr>
                    <w:t>(B) Eskubide onartu garbiak (2)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CC00"/>
                  <w:vAlign w:val="center"/>
                  <w:hideMark/>
                </w:tcPr>
                <w:p w14:paraId="24F522D2" w14:textId="77777777" w:rsidR="00B431D6" w:rsidRPr="00B431D6" w:rsidRDefault="00B431D6" w:rsidP="00B431D6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val="eu-ES"/>
                    </w:rPr>
                    <w:t>Bilketa likidoa (2)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CC00"/>
                  <w:vAlign w:val="center"/>
                  <w:hideMark/>
                </w:tcPr>
                <w:p w14:paraId="6B45932D" w14:textId="77777777" w:rsidR="00B431D6" w:rsidRPr="00B431D6" w:rsidRDefault="00B431D6" w:rsidP="00B431D6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val="eu-ES"/>
                    </w:rPr>
                    <w:t>Bilketa likidoa (2)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2C0AB9" w14:textId="77777777" w:rsidR="00B431D6" w:rsidRPr="00B431D6" w:rsidRDefault="00B431D6" w:rsidP="00B431D6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CC00"/>
                  <w:vAlign w:val="center"/>
                  <w:hideMark/>
                </w:tcPr>
                <w:p w14:paraId="1FA45245" w14:textId="77777777" w:rsidR="00B431D6" w:rsidRPr="00B431D6" w:rsidRDefault="00B431D6" w:rsidP="00B431D6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val="eu-ES"/>
                    </w:rPr>
                    <w:t>Desbideratzea</w:t>
                  </w:r>
                  <w:r w:rsidRPr="00B431D6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val="eu-ES"/>
                    </w:rPr>
                    <w:br/>
                    <w:t>(B)/(A)-1</w:t>
                  </w:r>
                </w:p>
              </w:tc>
            </w:tr>
            <w:tr w:rsidR="00B431D6" w:rsidRPr="00B431D6" w14:paraId="17A2BD8D" w14:textId="77777777" w:rsidTr="00B431D6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2560A8" w14:textId="77777777" w:rsidR="00B431D6" w:rsidRPr="00B431D6" w:rsidRDefault="00B431D6" w:rsidP="00B431D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1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F9D3FE" w14:textId="77777777" w:rsidR="00B431D6" w:rsidRPr="00B431D6" w:rsidRDefault="00B431D6" w:rsidP="00B431D6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Zuzeneko zergak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466B46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6.805.000,00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8E3885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 xml:space="preserve">6.805.000,00 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1B02DC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 xml:space="preserve">1.800.884,23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4982C4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 xml:space="preserve">292.024,81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2A9908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 xml:space="preserve">79.801,63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3D9D3F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 xml:space="preserve">6.805.000,00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4BC675D1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26,46%</w:t>
                  </w:r>
                </w:p>
              </w:tc>
            </w:tr>
            <w:tr w:rsidR="00B431D6" w:rsidRPr="00B431D6" w14:paraId="75AAF478" w14:textId="77777777" w:rsidTr="00B431D6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4E8FE8" w14:textId="77777777" w:rsidR="00B431D6" w:rsidRPr="00B431D6" w:rsidRDefault="00B431D6" w:rsidP="00B431D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2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F38E46" w14:textId="77777777" w:rsidR="00B431D6" w:rsidRPr="00B431D6" w:rsidRDefault="00B431D6" w:rsidP="00B431D6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Zeharkako zergak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A5E8D9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1.000.000,00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E2A95F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 xml:space="preserve">1.000.000,00 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886180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 xml:space="preserve">296.128,15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1149FC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 xml:space="preserve">257.858,28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502442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 xml:space="preserve">166.149,03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8BDE68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 xml:space="preserve">1.000.000,00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52DFFAF2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29,61%</w:t>
                  </w:r>
                </w:p>
              </w:tc>
            </w:tr>
            <w:tr w:rsidR="00B431D6" w:rsidRPr="00B431D6" w14:paraId="7E2D4FEA" w14:textId="77777777" w:rsidTr="00B431D6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71A8A3" w14:textId="77777777" w:rsidR="00B431D6" w:rsidRPr="00B431D6" w:rsidRDefault="00B431D6" w:rsidP="00B431D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3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5F5799" w14:textId="77777777" w:rsidR="00B431D6" w:rsidRPr="00B431D6" w:rsidRDefault="00B431D6" w:rsidP="00B431D6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Tasak eta bestelako sarrerak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B04F04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8.127.600,00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D41C66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 xml:space="preserve">8.127.600,00 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526DFE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 xml:space="preserve">2.860.547,72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526358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 xml:space="preserve">2.607.969,03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B9F80A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 xml:space="preserve">198.668,22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6D8601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 xml:space="preserve">8.127.600,00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5CBA9D31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35,20%</w:t>
                  </w:r>
                </w:p>
              </w:tc>
            </w:tr>
            <w:tr w:rsidR="00B431D6" w:rsidRPr="00B431D6" w14:paraId="2377613A" w14:textId="77777777" w:rsidTr="00B431D6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5FD286" w14:textId="77777777" w:rsidR="00B431D6" w:rsidRPr="00B431D6" w:rsidRDefault="00B431D6" w:rsidP="00B431D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4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1C24BE" w14:textId="77777777" w:rsidR="00B431D6" w:rsidRPr="00B431D6" w:rsidRDefault="00B431D6" w:rsidP="00B431D6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Transferentzia arruntak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BA3A21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19.532.189,17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54EB2B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 xml:space="preserve">19.532.189,17 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CE88AB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 xml:space="preserve">4.783.519,11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5DDCDD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 xml:space="preserve">4.783.519,11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EEF4D6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 xml:space="preserve">1.025.121,06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33749C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 xml:space="preserve">19.532.189,17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070D475D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24,49%</w:t>
                  </w:r>
                </w:p>
              </w:tc>
            </w:tr>
            <w:tr w:rsidR="00B431D6" w:rsidRPr="00B431D6" w14:paraId="7456FE80" w14:textId="77777777" w:rsidTr="00B431D6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D9A884" w14:textId="77777777" w:rsidR="00B431D6" w:rsidRPr="00B431D6" w:rsidRDefault="00B431D6" w:rsidP="00B431D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5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229D80" w14:textId="77777777" w:rsidR="00B431D6" w:rsidRPr="00B431D6" w:rsidRDefault="00B431D6" w:rsidP="00B431D6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Ondare sarrerak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0137A1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284.210,00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BFE657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 xml:space="preserve">284.210,00 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F4830E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 xml:space="preserve">78.834,96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5475B3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 xml:space="preserve">63.218,02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33FDAF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 xml:space="preserve">123.660,47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982279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 xml:space="preserve">284.210,00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746F7E8E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27,74%</w:t>
                  </w:r>
                </w:p>
              </w:tc>
            </w:tr>
            <w:tr w:rsidR="00B431D6" w:rsidRPr="00B431D6" w14:paraId="0A1D7225" w14:textId="77777777" w:rsidTr="00B431D6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6E6A83" w14:textId="77777777" w:rsidR="00B431D6" w:rsidRPr="00B431D6" w:rsidRDefault="00B431D6" w:rsidP="00B431D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6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F900BA" w14:textId="77777777" w:rsidR="00B431D6" w:rsidRPr="00B431D6" w:rsidRDefault="00B431D6" w:rsidP="00B431D6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Inb. errealak besterenganatzea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9DB0F1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1.751.100,00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99F16E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 xml:space="preserve">1.751.100,00 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CFE7AD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 xml:space="preserve">91.429,21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F77BBE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 xml:space="preserve">91.429,21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52DBB9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 xml:space="preserve">23.903,12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C445CA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 xml:space="preserve">1.751.100,00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69B61A57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5,22%</w:t>
                  </w:r>
                </w:p>
              </w:tc>
            </w:tr>
            <w:tr w:rsidR="00B431D6" w:rsidRPr="00B431D6" w14:paraId="3A48CCF2" w14:textId="77777777" w:rsidTr="00B431D6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B0B68E" w14:textId="77777777" w:rsidR="00B431D6" w:rsidRPr="00B431D6" w:rsidRDefault="00B431D6" w:rsidP="00B431D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7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583981" w14:textId="77777777" w:rsidR="00B431D6" w:rsidRPr="00B431D6" w:rsidRDefault="00B431D6" w:rsidP="00B431D6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Kapital transferentziak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A2F47D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2.066.646,47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8A2518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 xml:space="preserve">2.367.920,62 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BDE0B7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 xml:space="preserve">531.833,00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627B89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 xml:space="preserve">531.833,00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2A134F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 xml:space="preserve">2.290.652,26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337DB1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 xml:space="preserve">2.367.920,62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5269A76C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22,46%</w:t>
                  </w:r>
                </w:p>
              </w:tc>
            </w:tr>
            <w:tr w:rsidR="00B431D6" w:rsidRPr="00B431D6" w14:paraId="106E3284" w14:textId="77777777" w:rsidTr="00B431D6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B2D05" w14:textId="77777777" w:rsidR="00B431D6" w:rsidRPr="00B431D6" w:rsidRDefault="00B431D6" w:rsidP="00B431D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lastRenderedPageBreak/>
                    <w:t>8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2AC8C4" w14:textId="77777777" w:rsidR="00B431D6" w:rsidRPr="00B431D6" w:rsidRDefault="00B431D6" w:rsidP="00B431D6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Finantza aktiboak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6510FF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90.000,00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49E1F9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 xml:space="preserve">5.136.141,13 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6EF767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 xml:space="preserve">7.909,11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1624A1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 xml:space="preserve">2.725,38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87F1DC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 xml:space="preserve">6.599,34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562F56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 xml:space="preserve">5.136.141,13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3262B95F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0,15%</w:t>
                  </w:r>
                </w:p>
              </w:tc>
            </w:tr>
            <w:tr w:rsidR="00B431D6" w:rsidRPr="00B431D6" w14:paraId="0160B5AF" w14:textId="77777777" w:rsidTr="00B431D6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94A83C" w14:textId="77777777" w:rsidR="00B431D6" w:rsidRPr="00B431D6" w:rsidRDefault="00B431D6" w:rsidP="00B431D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9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0709C8" w14:textId="77777777" w:rsidR="00B431D6" w:rsidRPr="00B431D6" w:rsidRDefault="00B431D6" w:rsidP="00B431D6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Finantza pasiboak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0F292E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0,00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AB9649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 xml:space="preserve">0,00 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B160CA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 xml:space="preserve">0,00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DAD8F0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 xml:space="preserve">0,00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C12176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 xml:space="preserve">0,00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2DA781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 xml:space="preserve">0,00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097FA81A" w14:textId="77777777" w:rsidR="00B431D6" w:rsidRPr="00B431D6" w:rsidRDefault="00B431D6" w:rsidP="00B431D6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 xml:space="preserve"> </w:t>
                  </w:r>
                </w:p>
              </w:tc>
            </w:tr>
            <w:tr w:rsidR="00B431D6" w:rsidRPr="00B431D6" w14:paraId="1C0B6E9E" w14:textId="77777777" w:rsidTr="00B431D6">
              <w:trPr>
                <w:trHeight w:val="300"/>
              </w:trPr>
              <w:tc>
                <w:tcPr>
                  <w:tcW w:w="36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CCFFCC"/>
                  <w:noWrap/>
                  <w:vAlign w:val="bottom"/>
                  <w:hideMark/>
                </w:tcPr>
                <w:p w14:paraId="7626A293" w14:textId="77777777" w:rsidR="00B431D6" w:rsidRPr="00B431D6" w:rsidRDefault="00B431D6" w:rsidP="00B431D6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u-ES"/>
                    </w:rPr>
                    <w:t>Sarrerak, guztira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4337D233" w14:textId="77777777" w:rsidR="00B431D6" w:rsidRPr="00B431D6" w:rsidRDefault="00B431D6" w:rsidP="00B431D6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u-ES"/>
                    </w:rPr>
                    <w:t>39.656.745,64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4F87C31F" w14:textId="77777777" w:rsidR="00B431D6" w:rsidRPr="00B431D6" w:rsidRDefault="00B431D6" w:rsidP="00B431D6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u-ES"/>
                    </w:rPr>
                    <w:t xml:space="preserve">45.004.160,92 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265558E0" w14:textId="77777777" w:rsidR="00B431D6" w:rsidRPr="00B431D6" w:rsidRDefault="00B431D6" w:rsidP="00B431D6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u-ES"/>
                    </w:rPr>
                    <w:t xml:space="preserve">10.451.085,49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333F5055" w14:textId="77777777" w:rsidR="00B431D6" w:rsidRPr="00B431D6" w:rsidRDefault="00B431D6" w:rsidP="00B431D6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u-ES"/>
                    </w:rPr>
                    <w:t xml:space="preserve">8.630.576,84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1EF9A73F" w14:textId="77777777" w:rsidR="00B431D6" w:rsidRPr="00B431D6" w:rsidRDefault="00B431D6" w:rsidP="00B431D6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u-ES"/>
                    </w:rPr>
                    <w:t xml:space="preserve">3.914.555,13 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6A91D19C" w14:textId="77777777" w:rsidR="00B431D6" w:rsidRPr="00B431D6" w:rsidRDefault="00B431D6" w:rsidP="00B431D6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u-ES"/>
                    </w:rPr>
                    <w:t xml:space="preserve">45.004.160,92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233093" w14:textId="77777777" w:rsidR="00B431D6" w:rsidRPr="00B431D6" w:rsidRDefault="00B431D6" w:rsidP="00B431D6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 </w:t>
                  </w:r>
                </w:p>
              </w:tc>
            </w:tr>
            <w:tr w:rsidR="00B431D6" w:rsidRPr="00B431D6" w14:paraId="591751E3" w14:textId="77777777" w:rsidTr="00B431D6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9F5692" w14:textId="77777777" w:rsidR="00B431D6" w:rsidRPr="00B431D6" w:rsidRDefault="00B431D6" w:rsidP="00B431D6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C92190" w14:textId="77777777" w:rsidR="00B431D6" w:rsidRPr="00B431D6" w:rsidRDefault="00B431D6" w:rsidP="00B431D6">
                  <w:pPr>
                    <w:rPr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197B57" w14:textId="77777777" w:rsidR="00B431D6" w:rsidRPr="00B431D6" w:rsidRDefault="00B431D6" w:rsidP="00B431D6">
                  <w:pPr>
                    <w:rPr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9D6CE8" w14:textId="77777777" w:rsidR="00B431D6" w:rsidRPr="00B431D6" w:rsidRDefault="00B431D6" w:rsidP="00B431D6">
                  <w:pPr>
                    <w:rPr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67D1E0" w14:textId="77777777" w:rsidR="00B431D6" w:rsidRPr="00B431D6" w:rsidRDefault="00B431D6" w:rsidP="00B431D6">
                  <w:pPr>
                    <w:rPr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EB7728" w14:textId="77777777" w:rsidR="00B431D6" w:rsidRPr="00B431D6" w:rsidRDefault="00B431D6" w:rsidP="00B431D6">
                  <w:pPr>
                    <w:rPr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47323E" w14:textId="77777777" w:rsidR="00B431D6" w:rsidRPr="00B431D6" w:rsidRDefault="00B431D6" w:rsidP="00B431D6">
                  <w:pPr>
                    <w:rPr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5F3FFB" w14:textId="77777777" w:rsidR="00B431D6" w:rsidRPr="00B431D6" w:rsidRDefault="00B431D6" w:rsidP="00B431D6">
                  <w:pPr>
                    <w:rPr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26304A" w14:textId="77777777" w:rsidR="00B431D6" w:rsidRPr="00B431D6" w:rsidRDefault="00B431D6" w:rsidP="00B431D6">
                  <w:pPr>
                    <w:rPr>
                      <w:sz w:val="18"/>
                      <w:szCs w:val="18"/>
                      <w:lang w:val="eu-ES"/>
                    </w:rPr>
                  </w:pPr>
                </w:p>
              </w:tc>
            </w:tr>
            <w:tr w:rsidR="00B431D6" w:rsidRPr="00B431D6" w14:paraId="5B0E7C01" w14:textId="77777777" w:rsidTr="00B431D6">
              <w:trPr>
                <w:trHeight w:val="510"/>
              </w:trPr>
              <w:tc>
                <w:tcPr>
                  <w:tcW w:w="36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EAD447C" w14:textId="77777777" w:rsidR="00B431D6" w:rsidRPr="00B431D6" w:rsidRDefault="00B431D6" w:rsidP="00B431D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 </w:t>
                  </w:r>
                </w:p>
              </w:tc>
              <w:tc>
                <w:tcPr>
                  <w:tcW w:w="63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99CC00"/>
                  <w:vAlign w:val="center"/>
                  <w:hideMark/>
                </w:tcPr>
                <w:p w14:paraId="08292CC8" w14:textId="77777777" w:rsidR="00B431D6" w:rsidRPr="00B431D6" w:rsidRDefault="00B431D6" w:rsidP="00B431D6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u-ES"/>
                    </w:rPr>
                    <w:t>Urteko ekitaldia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vAlign w:val="center"/>
                  <w:hideMark/>
                </w:tcPr>
                <w:p w14:paraId="2EA79F24" w14:textId="77777777" w:rsidR="00B431D6" w:rsidRPr="00B431D6" w:rsidRDefault="00B431D6" w:rsidP="00B431D6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u-ES"/>
                    </w:rPr>
                    <w:t>Itxitako ekitaldiak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99CC00"/>
                  <w:vAlign w:val="center"/>
                  <w:hideMark/>
                </w:tcPr>
                <w:p w14:paraId="6F91018A" w14:textId="77777777" w:rsidR="00B431D6" w:rsidRPr="00B431D6" w:rsidRDefault="00B431D6" w:rsidP="00B431D6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val="eu-ES"/>
                    </w:rPr>
                    <w:t>Onartutako obligazio garbien balioztapena 2023/12/31n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F506B1" w14:textId="77777777" w:rsidR="00B431D6" w:rsidRPr="00B431D6" w:rsidRDefault="00B431D6" w:rsidP="00B431D6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val="eu-ES"/>
                    </w:rPr>
                  </w:pPr>
                </w:p>
              </w:tc>
            </w:tr>
            <w:tr w:rsidR="00B431D6" w:rsidRPr="00B431D6" w14:paraId="1D63D135" w14:textId="77777777" w:rsidTr="00B431D6">
              <w:trPr>
                <w:trHeight w:val="1275"/>
              </w:trPr>
              <w:tc>
                <w:tcPr>
                  <w:tcW w:w="36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99CC00"/>
                  <w:noWrap/>
                  <w:vAlign w:val="center"/>
                  <w:hideMark/>
                </w:tcPr>
                <w:p w14:paraId="55B82C0C" w14:textId="77777777" w:rsidR="00B431D6" w:rsidRPr="00B431D6" w:rsidRDefault="00B431D6" w:rsidP="00B431D6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u w:val="single"/>
                      <w:lang w:val="eu-ES"/>
                    </w:rPr>
                  </w:pPr>
                  <w:r w:rsidRPr="00B431D6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u w:val="single"/>
                      <w:lang w:val="eu-ES"/>
                    </w:rPr>
                    <w:t>GASTUAK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99CC00"/>
                  <w:vAlign w:val="center"/>
                  <w:hideMark/>
                </w:tcPr>
                <w:p w14:paraId="157EA19A" w14:textId="77777777" w:rsidR="00B431D6" w:rsidRPr="00B431D6" w:rsidRDefault="00B431D6" w:rsidP="00B431D6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val="eu-ES"/>
                    </w:rPr>
                    <w:t>Hasierako kredituak aurrekontua 2023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CC00"/>
                  <w:vAlign w:val="center"/>
                  <w:hideMark/>
                </w:tcPr>
                <w:p w14:paraId="360A513C" w14:textId="77777777" w:rsidR="00B431D6" w:rsidRPr="00B431D6" w:rsidRDefault="00B431D6" w:rsidP="00B431D6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val="eu-ES"/>
                    </w:rPr>
                    <w:t>(A) Behin betiko kredituen balioztapena ekitaldiaren amaieran(1)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CC00"/>
                  <w:vAlign w:val="center"/>
                  <w:hideMark/>
                </w:tcPr>
                <w:p w14:paraId="44DB3ECB" w14:textId="77777777" w:rsidR="00B431D6" w:rsidRPr="00B431D6" w:rsidRDefault="00B431D6" w:rsidP="00B431D6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val="eu-ES"/>
                    </w:rPr>
                    <w:t>(B) Onartutako obligazio garbiak (2)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CC00"/>
                  <w:vAlign w:val="center"/>
                  <w:hideMark/>
                </w:tcPr>
                <w:p w14:paraId="2A04BCFA" w14:textId="77777777" w:rsidR="00B431D6" w:rsidRPr="00B431D6" w:rsidRDefault="00B431D6" w:rsidP="00B431D6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val="eu-ES"/>
                    </w:rPr>
                    <w:t>Ordainketak likidoak (2)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CC00"/>
                  <w:vAlign w:val="center"/>
                  <w:hideMark/>
                </w:tcPr>
                <w:p w14:paraId="12D28463" w14:textId="77777777" w:rsidR="00B431D6" w:rsidRPr="00B431D6" w:rsidRDefault="00B431D6" w:rsidP="00B431D6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val="eu-ES"/>
                    </w:rPr>
                    <w:t>Ordainketak likidoak (2)</w:t>
                  </w: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12D7AF8" w14:textId="77777777" w:rsidR="00B431D6" w:rsidRPr="00B431D6" w:rsidRDefault="00B431D6" w:rsidP="00B431D6">
                  <w:pPr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9CC00"/>
                  <w:vAlign w:val="center"/>
                  <w:hideMark/>
                </w:tcPr>
                <w:p w14:paraId="38D34DFE" w14:textId="77777777" w:rsidR="00B431D6" w:rsidRPr="00B431D6" w:rsidRDefault="00B431D6" w:rsidP="00B431D6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val="eu-ES"/>
                    </w:rPr>
                    <w:t>Desbideratzea</w:t>
                  </w:r>
                  <w:r w:rsidRPr="00B431D6">
                    <w:rPr>
                      <w:rFonts w:ascii="Arial" w:hAnsi="Arial" w:cs="Arial"/>
                      <w:b/>
                      <w:bCs/>
                      <w:color w:val="FFFFFF"/>
                      <w:sz w:val="18"/>
                      <w:szCs w:val="18"/>
                      <w:lang w:val="eu-ES"/>
                    </w:rPr>
                    <w:br/>
                    <w:t>(B)/(A)-1</w:t>
                  </w:r>
                </w:p>
              </w:tc>
            </w:tr>
            <w:tr w:rsidR="00B431D6" w:rsidRPr="00B431D6" w14:paraId="3677E057" w14:textId="77777777" w:rsidTr="00B431D6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5DA01E" w14:textId="77777777" w:rsidR="00B431D6" w:rsidRPr="00B431D6" w:rsidRDefault="00B431D6" w:rsidP="00B431D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1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D46BC7" w14:textId="77777777" w:rsidR="00B431D6" w:rsidRPr="00B431D6" w:rsidRDefault="00B431D6" w:rsidP="00B431D6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Langileria gastuak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3772B4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12.864.902,27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38532F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12.864.902,27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DC0C37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2.779.614,52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CD6129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2.779.374,52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15512A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1.794,97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D787FB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12.864.902,27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69888C36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21,61%</w:t>
                  </w:r>
                </w:p>
              </w:tc>
            </w:tr>
            <w:tr w:rsidR="00B431D6" w:rsidRPr="00B431D6" w14:paraId="22D03C60" w14:textId="77777777" w:rsidTr="00B431D6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E63296" w14:textId="77777777" w:rsidR="00B431D6" w:rsidRPr="00B431D6" w:rsidRDefault="00B431D6" w:rsidP="00B431D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2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2F7B30" w14:textId="77777777" w:rsidR="00B431D6" w:rsidRPr="00B431D6" w:rsidRDefault="00B431D6" w:rsidP="00B431D6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Ond. arrunten eta zerbitzuen gastuak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9599FC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14.051.252,92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411F35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14.090.183,15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56F2BE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1.962.913,86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AB4F97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1.773.096,88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195BA1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1.741.921,56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DCE80F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14.090.183,15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2DBF669C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13,93%</w:t>
                  </w:r>
                </w:p>
              </w:tc>
            </w:tr>
            <w:tr w:rsidR="00B431D6" w:rsidRPr="00B431D6" w14:paraId="19BBE25B" w14:textId="77777777" w:rsidTr="00B431D6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A8F037" w14:textId="77777777" w:rsidR="00B431D6" w:rsidRPr="00B431D6" w:rsidRDefault="00B431D6" w:rsidP="00B431D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3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143071" w14:textId="77777777" w:rsidR="00B431D6" w:rsidRPr="00B431D6" w:rsidRDefault="00B431D6" w:rsidP="00B431D6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Finantza gastuak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933D50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25.000,00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A3ECDF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25.000,00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C2F370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3.209,68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01F403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3.209,68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FB1F9C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F87BB7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25.000,00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52AEDF5D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12,84%</w:t>
                  </w:r>
                </w:p>
              </w:tc>
            </w:tr>
            <w:tr w:rsidR="00B431D6" w:rsidRPr="00B431D6" w14:paraId="40E9A772" w14:textId="77777777" w:rsidTr="00B431D6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E7824B" w14:textId="77777777" w:rsidR="00B431D6" w:rsidRPr="00B431D6" w:rsidRDefault="00B431D6" w:rsidP="00B431D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4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7E4ACA" w14:textId="77777777" w:rsidR="00B431D6" w:rsidRPr="00B431D6" w:rsidRDefault="00B431D6" w:rsidP="00B431D6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Transferentzia arruntak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081586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5.179.823,90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2EB656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5.326.943,37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15B012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124.566,72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10908A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54.786,81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85A41F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692.038,51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F616A0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5.326.943,37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48CECF0B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2,34%</w:t>
                  </w:r>
                </w:p>
              </w:tc>
            </w:tr>
            <w:tr w:rsidR="00B431D6" w:rsidRPr="00B431D6" w14:paraId="371E3DE1" w14:textId="77777777" w:rsidTr="00B431D6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C9A112" w14:textId="77777777" w:rsidR="00B431D6" w:rsidRPr="00B431D6" w:rsidRDefault="00B431D6" w:rsidP="00B431D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5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351583" w14:textId="77777777" w:rsidR="00B431D6" w:rsidRPr="00B431D6" w:rsidRDefault="00B431D6" w:rsidP="00B431D6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Kreditu globala eta bestelako ustekabeak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874AF6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318.963,14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538953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305.326,34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C7F357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CF47AB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FD36B9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293B9D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305.326,34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3BE0B8CC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0,00%</w:t>
                  </w:r>
                </w:p>
              </w:tc>
            </w:tr>
            <w:tr w:rsidR="00B431D6" w:rsidRPr="00B431D6" w14:paraId="2B37E549" w14:textId="77777777" w:rsidTr="00B431D6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38BD6D" w14:textId="77777777" w:rsidR="00B431D6" w:rsidRPr="00B431D6" w:rsidRDefault="00B431D6" w:rsidP="00B431D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6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C7CC87" w14:textId="77777777" w:rsidR="00B431D6" w:rsidRPr="00B431D6" w:rsidRDefault="00B431D6" w:rsidP="00B431D6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Inbertsio errealak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FE06EC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6.159.545,00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5C6832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9.746.198,10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163C8E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173.528,29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1DC6C4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92.083,72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5F0301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724.730,01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0300DF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9.746.198,10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27455E1A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1,78%</w:t>
                  </w:r>
                </w:p>
              </w:tc>
            </w:tr>
            <w:tr w:rsidR="00B431D6" w:rsidRPr="00B431D6" w14:paraId="778F80A5" w14:textId="77777777" w:rsidTr="00B431D6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63F332" w14:textId="77777777" w:rsidR="00B431D6" w:rsidRPr="00B431D6" w:rsidRDefault="00B431D6" w:rsidP="00B431D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7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757832" w14:textId="77777777" w:rsidR="00B431D6" w:rsidRPr="00B431D6" w:rsidRDefault="00B431D6" w:rsidP="00B431D6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Kapital transferentziak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90BE07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967.258,41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D6DE4D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2.555.607,69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1AD596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23.850,00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80BC61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23.850,00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C78364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42.542,23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088F55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2.555.607,69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0A6FA166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0,93%</w:t>
                  </w:r>
                </w:p>
              </w:tc>
            </w:tr>
            <w:tr w:rsidR="00B431D6" w:rsidRPr="00B431D6" w14:paraId="1F4F7947" w14:textId="77777777" w:rsidTr="00B431D6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473BCB" w14:textId="77777777" w:rsidR="00B431D6" w:rsidRPr="00B431D6" w:rsidRDefault="00B431D6" w:rsidP="00B431D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8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CDAC57" w14:textId="77777777" w:rsidR="00B431D6" w:rsidRPr="00B431D6" w:rsidRDefault="00B431D6" w:rsidP="00B431D6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Finantza aktiboak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597E65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90.000,00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5294AD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90.000,00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1E7C39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5.409,11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908C92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5.409,11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6D8C3E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A9D9C6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90.000,00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6E14640F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6,01%</w:t>
                  </w:r>
                </w:p>
              </w:tc>
            </w:tr>
            <w:tr w:rsidR="00B431D6" w:rsidRPr="00B431D6" w14:paraId="01EC89CE" w14:textId="77777777" w:rsidTr="00B431D6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EC6CF0" w14:textId="77777777" w:rsidR="00B431D6" w:rsidRPr="00B431D6" w:rsidRDefault="00B431D6" w:rsidP="00B431D6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9</w:t>
                  </w: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1C0C59" w14:textId="77777777" w:rsidR="00B431D6" w:rsidRPr="00B431D6" w:rsidRDefault="00B431D6" w:rsidP="00B431D6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Finantza pasiboak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12B862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0,00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38396F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0,00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0002C9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7799FC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5B1E87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0,00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AF13E9" w14:textId="77777777" w:rsidR="00B431D6" w:rsidRPr="00B431D6" w:rsidRDefault="00B431D6" w:rsidP="00B431D6">
                  <w:pPr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>0,00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0E9B9695" w14:textId="77777777" w:rsidR="00B431D6" w:rsidRPr="00B431D6" w:rsidRDefault="00B431D6" w:rsidP="00B431D6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u-ES"/>
                    </w:rPr>
                    <w:t xml:space="preserve"> </w:t>
                  </w:r>
                </w:p>
              </w:tc>
            </w:tr>
            <w:tr w:rsidR="00B431D6" w:rsidRPr="00B431D6" w14:paraId="74CFC38C" w14:textId="77777777" w:rsidTr="00B431D6">
              <w:trPr>
                <w:trHeight w:val="300"/>
              </w:trPr>
              <w:tc>
                <w:tcPr>
                  <w:tcW w:w="36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CCFFCC"/>
                  <w:noWrap/>
                  <w:vAlign w:val="bottom"/>
                  <w:hideMark/>
                </w:tcPr>
                <w:p w14:paraId="6A6F55BC" w14:textId="77777777" w:rsidR="00B431D6" w:rsidRPr="00B431D6" w:rsidRDefault="00B431D6" w:rsidP="00B431D6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u-ES"/>
                    </w:rPr>
                    <w:t>Gastuak, guztira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4C390C74" w14:textId="77777777" w:rsidR="00B431D6" w:rsidRPr="00B431D6" w:rsidRDefault="00B431D6" w:rsidP="00B431D6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u-ES"/>
                    </w:rPr>
                    <w:t>39.656.745,64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439F91FC" w14:textId="77777777" w:rsidR="00B431D6" w:rsidRPr="00B431D6" w:rsidRDefault="00B431D6" w:rsidP="00B431D6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u-ES"/>
                    </w:rPr>
                    <w:t>45.004.160,92</w:t>
                  </w: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5BB05433" w14:textId="77777777" w:rsidR="00B431D6" w:rsidRPr="00B431D6" w:rsidRDefault="00B431D6" w:rsidP="00B431D6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u-ES"/>
                    </w:rPr>
                    <w:t>5.073.092,18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169B18B3" w14:textId="77777777" w:rsidR="00B431D6" w:rsidRPr="00B431D6" w:rsidRDefault="00B431D6" w:rsidP="00B431D6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u-ES"/>
                    </w:rPr>
                    <w:t>4.731.810,72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570F3B48" w14:textId="77777777" w:rsidR="00B431D6" w:rsidRPr="00B431D6" w:rsidRDefault="00B431D6" w:rsidP="00B431D6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u-ES"/>
                    </w:rPr>
                    <w:t>3.203.027,28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CC"/>
                  <w:noWrap/>
                  <w:vAlign w:val="bottom"/>
                  <w:hideMark/>
                </w:tcPr>
                <w:p w14:paraId="7E621218" w14:textId="77777777" w:rsidR="00B431D6" w:rsidRPr="00B431D6" w:rsidRDefault="00B431D6" w:rsidP="00B431D6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u-ES"/>
                    </w:rPr>
                  </w:pPr>
                  <w:r w:rsidRPr="00B431D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u-ES"/>
                    </w:rPr>
                    <w:t>45.004.160,92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5D13DD" w14:textId="77777777" w:rsidR="00B431D6" w:rsidRPr="00B431D6" w:rsidRDefault="00B431D6" w:rsidP="00B431D6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u-ES"/>
                    </w:rPr>
                  </w:pPr>
                </w:p>
              </w:tc>
            </w:tr>
            <w:tr w:rsidR="00B431D6" w:rsidRPr="00B431D6" w14:paraId="489DE82B" w14:textId="77777777" w:rsidTr="00B431D6">
              <w:trPr>
                <w:trHeight w:val="30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8DCFE3" w14:textId="77777777" w:rsidR="00B431D6" w:rsidRPr="00B431D6" w:rsidRDefault="00B431D6" w:rsidP="00B431D6">
                  <w:pPr>
                    <w:rPr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246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6D2563" w14:textId="77777777" w:rsidR="00B431D6" w:rsidRPr="00B431D6" w:rsidRDefault="00B431D6" w:rsidP="00B431D6">
                  <w:pPr>
                    <w:rPr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400C5A" w14:textId="77777777" w:rsidR="00B431D6" w:rsidRPr="00B431D6" w:rsidRDefault="00B431D6" w:rsidP="00B431D6">
                  <w:pPr>
                    <w:rPr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2693D0" w14:textId="77777777" w:rsidR="00B431D6" w:rsidRPr="00B431D6" w:rsidRDefault="00B431D6" w:rsidP="00B431D6">
                  <w:pPr>
                    <w:rPr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154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017877" w14:textId="77777777" w:rsidR="00B431D6" w:rsidRPr="00B431D6" w:rsidRDefault="00B431D6" w:rsidP="00B431D6">
                  <w:pPr>
                    <w:rPr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774846" w14:textId="77777777" w:rsidR="00B431D6" w:rsidRPr="00B431D6" w:rsidRDefault="00B431D6" w:rsidP="00B431D6">
                  <w:pPr>
                    <w:rPr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1C4D24" w14:textId="77777777" w:rsidR="00B431D6" w:rsidRPr="00B431D6" w:rsidRDefault="00B431D6" w:rsidP="00B431D6">
                  <w:pPr>
                    <w:rPr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C84242" w14:textId="77777777" w:rsidR="00B431D6" w:rsidRPr="00B431D6" w:rsidRDefault="00B431D6" w:rsidP="00B431D6">
                  <w:pPr>
                    <w:rPr>
                      <w:sz w:val="18"/>
                      <w:szCs w:val="18"/>
                      <w:lang w:val="eu-ES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A2B245" w14:textId="77777777" w:rsidR="00B431D6" w:rsidRPr="00B431D6" w:rsidRDefault="00B431D6" w:rsidP="00B431D6">
                  <w:pPr>
                    <w:rPr>
                      <w:sz w:val="18"/>
                      <w:szCs w:val="18"/>
                      <w:lang w:val="eu-ES"/>
                    </w:rPr>
                  </w:pPr>
                </w:p>
              </w:tc>
            </w:tr>
          </w:tbl>
          <w:p w14:paraId="3E48A7BF" w14:textId="77777777" w:rsidR="00B431D6" w:rsidRDefault="00B431D6" w:rsidP="00B431D6">
            <w:pPr>
              <w:ind w:right="-5469"/>
              <w:jc w:val="both"/>
              <w:rPr>
                <w:rFonts w:ascii="Garamond" w:hAnsi="Garamond" w:cs="Garamond-Bold"/>
                <w:b/>
                <w:bCs/>
                <w:sz w:val="24"/>
                <w:szCs w:val="24"/>
                <w:u w:val="single"/>
                <w:lang w:val="eu-ES"/>
              </w:rPr>
            </w:pPr>
          </w:p>
          <w:p w14:paraId="6B41925E" w14:textId="731D18AD" w:rsidR="00B431D6" w:rsidRPr="00510A29" w:rsidRDefault="00B431D6" w:rsidP="00510A29">
            <w:pPr>
              <w:jc w:val="both"/>
              <w:rPr>
                <w:rFonts w:ascii="Garamond" w:hAnsi="Garamond" w:cs="Garamond-Bold"/>
                <w:b/>
                <w:bCs/>
                <w:sz w:val="24"/>
                <w:szCs w:val="24"/>
                <w:u w:val="single"/>
                <w:lang w:val="eu-ES"/>
              </w:rPr>
            </w:pPr>
          </w:p>
        </w:tc>
      </w:tr>
      <w:tr w:rsidR="00420415" w:rsidRPr="00976083" w14:paraId="1A1F5511" w14:textId="77777777" w:rsidTr="00B431D6">
        <w:trPr>
          <w:trHeight w:val="655"/>
          <w:jc w:val="center"/>
        </w:trPr>
        <w:tc>
          <w:tcPr>
            <w:tcW w:w="13922" w:type="dxa"/>
          </w:tcPr>
          <w:p w14:paraId="3EB0606A" w14:textId="77777777" w:rsidR="00420415" w:rsidRDefault="00420415" w:rsidP="00D40A32">
            <w:pPr>
              <w:jc w:val="both"/>
              <w:rPr>
                <w:noProof/>
              </w:rPr>
            </w:pPr>
          </w:p>
          <w:p w14:paraId="0E27F601" w14:textId="77777777" w:rsidR="00B431D6" w:rsidRDefault="00B431D6" w:rsidP="00D40A32">
            <w:pPr>
              <w:jc w:val="both"/>
              <w:rPr>
                <w:noProof/>
              </w:rPr>
            </w:pPr>
          </w:p>
          <w:p w14:paraId="0302B67C" w14:textId="0EA29482" w:rsidR="00B431D6" w:rsidRPr="00976083" w:rsidRDefault="00B431D6" w:rsidP="00D40A32">
            <w:pPr>
              <w:jc w:val="both"/>
              <w:rPr>
                <w:rFonts w:ascii="Garamond" w:hAnsi="Garamond"/>
                <w:snapToGrid w:val="0"/>
                <w:color w:val="000000"/>
                <w:sz w:val="24"/>
                <w:szCs w:val="24"/>
                <w:lang w:eastAsia="es-ES"/>
              </w:rPr>
            </w:pPr>
          </w:p>
        </w:tc>
      </w:tr>
    </w:tbl>
    <w:p w14:paraId="2368A4BD" w14:textId="77777777" w:rsidR="00F22911" w:rsidRDefault="00F22911" w:rsidP="00420415">
      <w:pPr>
        <w:pStyle w:val="Testu-gorputza"/>
        <w:ind w:firstLine="0"/>
        <w:rPr>
          <w:lang w:val="eu-ES"/>
        </w:rPr>
      </w:pPr>
    </w:p>
    <w:p w14:paraId="00849DF6" w14:textId="77777777" w:rsidR="00F22911" w:rsidRDefault="00510A29">
      <w:pPr>
        <w:pStyle w:val="Testu-gorputza"/>
        <w:ind w:firstLine="0"/>
        <w:jc w:val="center"/>
        <w:rPr>
          <w:lang w:val="eu-ES"/>
        </w:rPr>
      </w:pPr>
      <w:r>
        <w:rPr>
          <w:lang w:val="eu-ES"/>
        </w:rPr>
        <w:t>BATZORDEBURUA</w:t>
      </w:r>
    </w:p>
    <w:sectPr w:rsidR="00F22911" w:rsidSect="00B431D6">
      <w:headerReference w:type="default" r:id="rId7"/>
      <w:footerReference w:type="default" r:id="rId8"/>
      <w:type w:val="continuous"/>
      <w:pgSz w:w="16838" w:h="11906" w:orient="landscape" w:code="9"/>
      <w:pgMar w:top="720" w:right="720" w:bottom="720" w:left="720" w:header="0" w:footer="0" w:gutter="0"/>
      <w:cols w:space="567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19971" w14:textId="77777777" w:rsidR="00217A58" w:rsidRDefault="00510A29">
      <w:r>
        <w:separator/>
      </w:r>
    </w:p>
  </w:endnote>
  <w:endnote w:type="continuationSeparator" w:id="0">
    <w:p w14:paraId="3E65038C" w14:textId="77777777" w:rsidR="00217A58" w:rsidRDefault="00510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Univers Condensed">
    <w:altName w:val="Arial"/>
    <w:charset w:val="00"/>
    <w:family w:val="swiss"/>
    <w:pitch w:val="variable"/>
    <w:sig w:usb0="80000287" w:usb1="00000000" w:usb2="00000000" w:usb3="00000000" w:csb0="0000000F" w:csb1="00000000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aretaduntaula"/>
      <w:tblW w:w="5000" w:type="pct"/>
      <w:tblLook w:val="04A0" w:firstRow="1" w:lastRow="0" w:firstColumn="1" w:lastColumn="0" w:noHBand="0" w:noVBand="1"/>
    </w:tblPr>
    <w:tblGrid>
      <w:gridCol w:w="1292"/>
      <w:gridCol w:w="4798"/>
      <w:gridCol w:w="1739"/>
      <w:gridCol w:w="6054"/>
      <w:gridCol w:w="1505"/>
    </w:tblGrid>
    <w:tr w:rsidR="00FD5885" w14:paraId="3C43C649" w14:textId="77777777" w:rsidTr="003F1202">
      <w:tc>
        <w:tcPr>
          <w:tcW w:w="421" w:type="pct"/>
          <w:tcBorders>
            <w:bottom w:val="single" w:sz="4" w:space="0" w:color="auto"/>
          </w:tcBorders>
          <w:shd w:val="clear" w:color="auto" w:fill="B3B3B3"/>
        </w:tcPr>
        <w:p w14:paraId="5CFFFA21" w14:textId="77777777" w:rsidR="003F1202" w:rsidRPr="004B250E" w:rsidRDefault="00510A29" w:rsidP="003F1202">
          <w:pPr>
            <w:pStyle w:val="Orri-oina"/>
            <w:jc w:val="right"/>
            <w:rPr>
              <w:rFonts w:ascii="Tahoma" w:hAnsi="Tahoma" w:cs="Tahoma"/>
              <w:b/>
              <w:lang w:val="eu-ES"/>
            </w:rPr>
          </w:pPr>
          <w:r w:rsidRPr="004B250E">
            <w:rPr>
              <w:rFonts w:ascii="Tahoma" w:hAnsi="Tahoma" w:cs="Tahoma"/>
              <w:b/>
              <w:lang w:val="eu-ES"/>
            </w:rPr>
            <w:t>Kodea</w:t>
          </w:r>
        </w:p>
      </w:tc>
      <w:tc>
        <w:tcPr>
          <w:tcW w:w="1560" w:type="pct"/>
        </w:tcPr>
        <w:p w14:paraId="632BA265" w14:textId="77777777" w:rsidR="003F1202" w:rsidRPr="004B250E" w:rsidRDefault="00510A29" w:rsidP="003F1202">
          <w:pPr>
            <w:pStyle w:val="Orri-oina"/>
            <w:rPr>
              <w:rFonts w:ascii="Tahoma" w:hAnsi="Tahoma" w:cs="Tahoma"/>
              <w:lang w:val="eu-ES"/>
            </w:rPr>
          </w:pPr>
          <w:r w:rsidRPr="004B250E">
            <w:rPr>
              <w:rFonts w:ascii="Tahoma" w:hAnsi="Tahoma" w:cs="Tahoma"/>
              <w:noProof/>
              <w:lang w:val="eu-ES"/>
            </w:rPr>
            <w:t>K23/00452</w:t>
          </w:r>
        </w:p>
      </w:tc>
      <w:tc>
        <w:tcPr>
          <w:tcW w:w="566" w:type="pct"/>
          <w:shd w:val="clear" w:color="auto" w:fill="B3B3B3"/>
        </w:tcPr>
        <w:p w14:paraId="1C01F7CD" w14:textId="77777777" w:rsidR="003F1202" w:rsidRPr="004B250E" w:rsidRDefault="00510A29" w:rsidP="003F1202">
          <w:pPr>
            <w:pStyle w:val="Orri-oina"/>
            <w:jc w:val="right"/>
            <w:rPr>
              <w:rFonts w:ascii="Tahoma" w:hAnsi="Tahoma" w:cs="Tahoma"/>
              <w:b/>
              <w:lang w:val="eu-ES"/>
            </w:rPr>
          </w:pPr>
          <w:r w:rsidRPr="004B250E">
            <w:rPr>
              <w:rFonts w:ascii="Tahoma" w:hAnsi="Tahoma" w:cs="Tahoma"/>
              <w:b/>
              <w:lang w:val="eu-ES"/>
            </w:rPr>
            <w:t>Entitatea</w:t>
          </w:r>
        </w:p>
      </w:tc>
      <w:tc>
        <w:tcPr>
          <w:tcW w:w="1968" w:type="pct"/>
        </w:tcPr>
        <w:p w14:paraId="128C37A9" w14:textId="77777777" w:rsidR="003F1202" w:rsidRPr="004B250E" w:rsidRDefault="00510A29" w:rsidP="003F1202">
          <w:pPr>
            <w:pStyle w:val="Orri-oina"/>
            <w:rPr>
              <w:rFonts w:ascii="Tahoma" w:hAnsi="Tahoma" w:cs="Tahoma"/>
              <w:lang w:val="eu-ES"/>
            </w:rPr>
          </w:pPr>
          <w:r w:rsidRPr="004B250E">
            <w:rPr>
              <w:rFonts w:ascii="Tahoma" w:hAnsi="Tahoma" w:cs="Tahoma"/>
              <w:noProof/>
              <w:lang w:val="eu-ES"/>
            </w:rPr>
            <w:t>ARRASATE/MONDRAGON</w:t>
          </w:r>
        </w:p>
      </w:tc>
      <w:tc>
        <w:tcPr>
          <w:tcW w:w="486" w:type="pct"/>
          <w:vMerge w:val="restart"/>
          <w:noWrap/>
          <w:tcMar>
            <w:left w:w="0" w:type="dxa"/>
            <w:right w:w="0" w:type="dxa"/>
          </w:tcMar>
          <w:tcFitText/>
        </w:tcPr>
        <w:p w14:paraId="28400D1C" w14:textId="5C788F85" w:rsidR="003F1202" w:rsidRPr="004B250E" w:rsidRDefault="007B180A" w:rsidP="003F1202">
          <w:pPr>
            <w:pStyle w:val="Orri-oina"/>
            <w:jc w:val="center"/>
            <w:rPr>
              <w:rFonts w:ascii="Tahoma" w:hAnsi="Tahoma" w:cs="Tahoma"/>
              <w:lang w:val="eu-ES"/>
            </w:rPr>
          </w:pPr>
          <w:r>
            <w:rPr>
              <w:rFonts w:ascii="Tahoma" w:hAnsi="Tahoma" w:cs="Tahoma"/>
              <w:noProof/>
              <w:lang w:val="eu-ES"/>
            </w:rPr>
            <w:drawing>
              <wp:inline distT="0" distB="0" distL="0" distR="0" wp14:anchorId="47390793" wp14:editId="201EE65F">
                <wp:extent cx="723900" cy="723900"/>
                <wp:effectExtent l="0" t="0" r="0" b="0"/>
                <wp:docPr id="3" name="Irudi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D5885" w14:paraId="727AA86B" w14:textId="77777777" w:rsidTr="003F1202">
      <w:tc>
        <w:tcPr>
          <w:tcW w:w="421" w:type="pct"/>
          <w:tcBorders>
            <w:bottom w:val="single" w:sz="4" w:space="0" w:color="auto"/>
          </w:tcBorders>
          <w:shd w:val="clear" w:color="auto" w:fill="B3B3B3"/>
        </w:tcPr>
        <w:p w14:paraId="0F1AB391" w14:textId="77777777" w:rsidR="003F1202" w:rsidRPr="004B250E" w:rsidRDefault="00510A29" w:rsidP="003F1202">
          <w:pPr>
            <w:pStyle w:val="Orri-oina"/>
            <w:jc w:val="right"/>
            <w:rPr>
              <w:rFonts w:ascii="Tahoma" w:hAnsi="Tahoma" w:cs="Tahoma"/>
              <w:b/>
              <w:lang w:val="eu-ES"/>
            </w:rPr>
          </w:pPr>
          <w:r w:rsidRPr="004B250E">
            <w:rPr>
              <w:rFonts w:ascii="Tahoma" w:hAnsi="Tahoma" w:cs="Tahoma"/>
              <w:b/>
              <w:lang w:val="eu-ES"/>
            </w:rPr>
            <w:t>CUDO</w:t>
          </w:r>
        </w:p>
      </w:tc>
      <w:tc>
        <w:tcPr>
          <w:tcW w:w="4093" w:type="pct"/>
          <w:gridSpan w:val="3"/>
        </w:tcPr>
        <w:p w14:paraId="0E677B60" w14:textId="77777777" w:rsidR="003F1202" w:rsidRPr="004B250E" w:rsidRDefault="00510A29" w:rsidP="003F1202">
          <w:pPr>
            <w:pStyle w:val="Orri-oina"/>
            <w:rPr>
              <w:rFonts w:ascii="Tahoma" w:hAnsi="Tahoma" w:cs="Tahoma"/>
              <w:lang w:val="eu-ES"/>
            </w:rPr>
          </w:pPr>
          <w:r w:rsidRPr="004B250E">
            <w:rPr>
              <w:rFonts w:ascii="Tahoma" w:hAnsi="Tahoma" w:cs="Tahoma"/>
              <w:noProof/>
              <w:lang w:val="eu-ES"/>
            </w:rPr>
            <w:t>000.0055.AAAAYTAN.T.AXFM</w:t>
          </w:r>
        </w:p>
      </w:tc>
      <w:tc>
        <w:tcPr>
          <w:tcW w:w="486" w:type="pct"/>
          <w:vMerge/>
        </w:tcPr>
        <w:p w14:paraId="32F4C01B" w14:textId="77777777" w:rsidR="003F1202" w:rsidRPr="004B250E" w:rsidRDefault="003F1202" w:rsidP="003F1202">
          <w:pPr>
            <w:pStyle w:val="Orri-oina"/>
            <w:rPr>
              <w:lang w:val="eu-ES"/>
            </w:rPr>
          </w:pPr>
        </w:p>
      </w:tc>
    </w:tr>
    <w:tr w:rsidR="00FD5885" w14:paraId="6A60DFC3" w14:textId="77777777" w:rsidTr="003F1202">
      <w:tc>
        <w:tcPr>
          <w:tcW w:w="421" w:type="pct"/>
          <w:shd w:val="clear" w:color="auto" w:fill="B3B3B3"/>
        </w:tcPr>
        <w:p w14:paraId="669BFE30" w14:textId="77777777" w:rsidR="003F1202" w:rsidRPr="004B250E" w:rsidRDefault="00510A29" w:rsidP="003F1202">
          <w:pPr>
            <w:pStyle w:val="Orri-oina"/>
            <w:jc w:val="right"/>
            <w:rPr>
              <w:rFonts w:ascii="Tahoma" w:hAnsi="Tahoma" w:cs="Tahoma"/>
              <w:b/>
              <w:lang w:val="eu-ES"/>
            </w:rPr>
          </w:pPr>
          <w:r w:rsidRPr="004B250E">
            <w:rPr>
              <w:rFonts w:ascii="Tahoma" w:hAnsi="Tahoma" w:cs="Tahoma"/>
              <w:b/>
              <w:lang w:val="eu-ES"/>
            </w:rPr>
            <w:t>URL</w:t>
          </w:r>
        </w:p>
      </w:tc>
      <w:tc>
        <w:tcPr>
          <w:tcW w:w="4093" w:type="pct"/>
          <w:gridSpan w:val="3"/>
        </w:tcPr>
        <w:p w14:paraId="0973783E" w14:textId="77777777" w:rsidR="003F1202" w:rsidRPr="004B250E" w:rsidRDefault="00510A29" w:rsidP="003F1202">
          <w:pPr>
            <w:pStyle w:val="Orri-oina"/>
            <w:rPr>
              <w:rFonts w:ascii="Tahoma" w:hAnsi="Tahoma" w:cs="Tahoma"/>
              <w:lang w:val="eu-ES"/>
            </w:rPr>
          </w:pPr>
          <w:hyperlink r:id="rId2" w:history="1">
            <w:r>
              <w:rPr>
                <w:rStyle w:val="Hiperesteka"/>
              </w:rPr>
              <w:t>https://uzt.gipuzkoa.eus/PortalV/r/eu/55/AAAAYTANT.AXFM</w:t>
            </w:r>
          </w:hyperlink>
        </w:p>
      </w:tc>
      <w:tc>
        <w:tcPr>
          <w:tcW w:w="486" w:type="pct"/>
          <w:vMerge/>
        </w:tcPr>
        <w:p w14:paraId="2DD89F37" w14:textId="77777777" w:rsidR="003F1202" w:rsidRPr="004B250E" w:rsidRDefault="003F1202" w:rsidP="003F1202">
          <w:pPr>
            <w:pStyle w:val="Orri-oina"/>
            <w:rPr>
              <w:lang w:val="eu-ES"/>
            </w:rPr>
          </w:pPr>
        </w:p>
      </w:tc>
    </w:tr>
    <w:tr w:rsidR="00FD5885" w14:paraId="21C83F16" w14:textId="77777777" w:rsidTr="003F1202">
      <w:tc>
        <w:tcPr>
          <w:tcW w:w="4514" w:type="pct"/>
          <w:gridSpan w:val="4"/>
          <w:vAlign w:val="center"/>
        </w:tcPr>
        <w:p w14:paraId="2175336D" w14:textId="352DBD86" w:rsidR="003F1202" w:rsidRPr="004B250E" w:rsidRDefault="00510A29" w:rsidP="003F1202">
          <w:pPr>
            <w:pStyle w:val="Orri-oina"/>
            <w:rPr>
              <w:rFonts w:ascii="Tahoma" w:hAnsi="Tahoma" w:cs="Tahoma"/>
              <w:sz w:val="16"/>
              <w:lang w:val="eu-ES"/>
            </w:rPr>
          </w:pPr>
          <w:r w:rsidRPr="004B250E">
            <w:rPr>
              <w:rFonts w:ascii="Tahoma" w:hAnsi="Tahoma" w:cs="Tahoma"/>
              <w:sz w:val="16"/>
              <w:lang w:val="eu-ES"/>
            </w:rPr>
            <w:t>Dokumentu honen balioa egiaztatzeko, sartu zaitez webgunean edo irakurri ezazu QR irudia</w:t>
          </w:r>
        </w:p>
      </w:tc>
      <w:tc>
        <w:tcPr>
          <w:tcW w:w="486" w:type="pct"/>
          <w:vMerge/>
        </w:tcPr>
        <w:p w14:paraId="2842B28B" w14:textId="77777777" w:rsidR="003F1202" w:rsidRPr="004B250E" w:rsidRDefault="003F1202" w:rsidP="003F1202">
          <w:pPr>
            <w:pStyle w:val="Orri-oina"/>
            <w:rPr>
              <w:lang w:val="eu-ES"/>
            </w:rPr>
          </w:pPr>
        </w:p>
      </w:tc>
    </w:tr>
  </w:tbl>
  <w:p w14:paraId="1A28F880" w14:textId="77777777" w:rsidR="006F117D" w:rsidRPr="003F1202" w:rsidRDefault="006F117D" w:rsidP="003F1202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4541E" w14:textId="77777777" w:rsidR="00217A58" w:rsidRDefault="00510A29">
      <w:r>
        <w:separator/>
      </w:r>
    </w:p>
  </w:footnote>
  <w:footnote w:type="continuationSeparator" w:id="0">
    <w:p w14:paraId="2AFBC510" w14:textId="77777777" w:rsidR="00217A58" w:rsidRDefault="00510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1829A" w14:textId="77777777" w:rsidR="00F22911" w:rsidRDefault="00F22911">
    <w:pPr>
      <w:pStyle w:val="Oin-oharrarentestua"/>
    </w:pPr>
  </w:p>
  <w:p w14:paraId="61CC399E" w14:textId="77777777" w:rsidR="00F22911" w:rsidRDefault="00F22911"/>
  <w:p w14:paraId="72CB3CE9" w14:textId="77777777" w:rsidR="00F22911" w:rsidRDefault="00F22911"/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4536"/>
      <w:gridCol w:w="353"/>
      <w:gridCol w:w="5034"/>
    </w:tblGrid>
    <w:tr w:rsidR="00FD5885" w14:paraId="47FC22E8" w14:textId="77777777" w:rsidTr="00B431D6">
      <w:trPr>
        <w:trHeight w:val="1442"/>
        <w:jc w:val="center"/>
      </w:trPr>
      <w:tc>
        <w:tcPr>
          <w:tcW w:w="4820" w:type="dxa"/>
          <w:gridSpan w:val="2"/>
        </w:tcPr>
        <w:p w14:paraId="79ECA0AA" w14:textId="2EA4B962" w:rsidR="00F22911" w:rsidRPr="004B250E" w:rsidRDefault="007B180A">
          <w:pPr>
            <w:pStyle w:val="Goiburua"/>
            <w:rPr>
              <w:lang w:val="eu-ES"/>
            </w:rPr>
          </w:pPr>
          <w:r>
            <w:rPr>
              <w:rFonts w:ascii="Garamond" w:hAnsi="Garamond"/>
              <w:noProof/>
              <w:sz w:val="24"/>
              <w:lang w:val="eu-ES"/>
            </w:rPr>
            <w:drawing>
              <wp:inline distT="0" distB="0" distL="0" distR="0" wp14:anchorId="3920B8F1" wp14:editId="6D5D481F">
                <wp:extent cx="2085975" cy="990600"/>
                <wp:effectExtent l="0" t="0" r="0" b="0"/>
                <wp:docPr id="1" name="Irudi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gridSpan w:val="2"/>
        </w:tcPr>
        <w:p w14:paraId="05DC9ADD" w14:textId="77777777" w:rsidR="00F22911" w:rsidRPr="004B250E" w:rsidRDefault="00F22911">
          <w:pPr>
            <w:pStyle w:val="Goiburua"/>
            <w:jc w:val="right"/>
            <w:rPr>
              <w:rFonts w:ascii="Univers" w:hAnsi="Univers"/>
              <w:b/>
              <w:sz w:val="22"/>
              <w:lang w:val="eu-ES"/>
            </w:rPr>
          </w:pPr>
        </w:p>
        <w:p w14:paraId="7B2DC28F" w14:textId="77777777" w:rsidR="00F22911" w:rsidRPr="004B250E" w:rsidRDefault="00F22911">
          <w:pPr>
            <w:pStyle w:val="Goiburua"/>
            <w:jc w:val="right"/>
            <w:rPr>
              <w:rFonts w:ascii="Univers" w:hAnsi="Univers"/>
              <w:b/>
              <w:sz w:val="22"/>
              <w:lang w:val="eu-ES"/>
            </w:rPr>
          </w:pPr>
        </w:p>
        <w:p w14:paraId="258DE395" w14:textId="77777777" w:rsidR="00F22911" w:rsidRPr="004B250E" w:rsidRDefault="00F22911">
          <w:pPr>
            <w:pStyle w:val="Goiburua"/>
            <w:jc w:val="right"/>
            <w:rPr>
              <w:rFonts w:ascii="Univers" w:hAnsi="Univers"/>
              <w:b/>
              <w:sz w:val="22"/>
              <w:lang w:val="eu-ES"/>
            </w:rPr>
          </w:pPr>
        </w:p>
        <w:p w14:paraId="4F6099E1" w14:textId="01DD8C6A" w:rsidR="00F22911" w:rsidRPr="004B250E" w:rsidRDefault="00510A29">
          <w:pPr>
            <w:pStyle w:val="Goiburua"/>
            <w:jc w:val="right"/>
            <w:rPr>
              <w:rFonts w:ascii="Univers" w:hAnsi="Univers"/>
              <w:b/>
              <w:sz w:val="22"/>
              <w:lang w:val="eu-ES"/>
            </w:rPr>
          </w:pPr>
          <w:r w:rsidRPr="004B250E">
            <w:rPr>
              <w:rFonts w:ascii="Univers" w:hAnsi="Univers"/>
              <w:b/>
              <w:sz w:val="22"/>
              <w:lang w:val="eu-ES"/>
            </w:rPr>
            <w:t xml:space="preserve">Kontu hartzailetza </w:t>
          </w:r>
          <w:r w:rsidR="007B180A">
            <w:rPr>
              <w:rFonts w:ascii="Univers" w:hAnsi="Univers"/>
              <w:b/>
              <w:noProof/>
              <w:sz w:val="22"/>
              <w:lang w:val="eu-ES"/>
            </w:rPr>
            <w:drawing>
              <wp:inline distT="0" distB="0" distL="0" distR="0" wp14:anchorId="38C41999" wp14:editId="1E88D199">
                <wp:extent cx="85725" cy="85725"/>
                <wp:effectExtent l="0" t="0" r="0" b="0"/>
                <wp:docPr id="2" name="Irudi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D5885" w14:paraId="1F258D9B" w14:textId="77777777" w:rsidTr="00B431D6">
      <w:trPr>
        <w:gridBefore w:val="1"/>
        <w:wBefore w:w="284" w:type="dxa"/>
        <w:trHeight w:val="598"/>
        <w:jc w:val="center"/>
      </w:trPr>
      <w:tc>
        <w:tcPr>
          <w:tcW w:w="4889" w:type="dxa"/>
          <w:gridSpan w:val="2"/>
          <w:tcBorders>
            <w:top w:val="dotted" w:sz="4" w:space="0" w:color="auto"/>
            <w:bottom w:val="double" w:sz="4" w:space="0" w:color="auto"/>
          </w:tcBorders>
          <w:vAlign w:val="center"/>
        </w:tcPr>
        <w:p w14:paraId="2ED3F3C7" w14:textId="77777777" w:rsidR="00F22911" w:rsidRPr="004B250E" w:rsidRDefault="00510A29">
          <w:pPr>
            <w:pStyle w:val="Goiburua"/>
            <w:rPr>
              <w:rFonts w:ascii="Univers" w:hAnsi="Univers"/>
              <w:sz w:val="22"/>
              <w:lang w:val="eu-ES"/>
            </w:rPr>
          </w:pPr>
          <w:r w:rsidRPr="004B250E">
            <w:rPr>
              <w:rFonts w:ascii="Univers" w:hAnsi="Univers"/>
              <w:b/>
              <w:sz w:val="22"/>
              <w:lang w:val="eu-ES"/>
            </w:rPr>
            <w:t xml:space="preserve">Esp. kodea: </w:t>
          </w:r>
          <w:r w:rsidRPr="004B250E">
            <w:rPr>
              <w:rFonts w:ascii="Univers" w:hAnsi="Univers"/>
              <w:noProof/>
              <w:sz w:val="22"/>
              <w:lang w:val="eu-ES"/>
            </w:rPr>
            <w:t>2023RBAR0028</w:t>
          </w:r>
        </w:p>
        <w:p w14:paraId="143BD670" w14:textId="77777777" w:rsidR="00F22911" w:rsidRPr="004B250E" w:rsidRDefault="00510A29">
          <w:pPr>
            <w:pStyle w:val="Goiburua"/>
            <w:rPr>
              <w:rFonts w:ascii="Univers" w:hAnsi="Univers"/>
              <w:b/>
              <w:sz w:val="22"/>
              <w:lang w:val="eu-ES"/>
            </w:rPr>
          </w:pPr>
          <w:r w:rsidRPr="004B250E">
            <w:rPr>
              <w:rFonts w:ascii="Univers" w:hAnsi="Univers"/>
              <w:b/>
              <w:sz w:val="22"/>
              <w:lang w:val="eu-ES"/>
            </w:rPr>
            <w:t xml:space="preserve">Eskatzailea: </w:t>
          </w:r>
          <w:r w:rsidRPr="004B250E">
            <w:rPr>
              <w:rFonts w:ascii="Univers" w:hAnsi="Univers"/>
              <w:noProof/>
              <w:sz w:val="22"/>
              <w:lang w:val="eu-ES"/>
            </w:rPr>
            <w:t>OGASUN BATZORDEA</w:t>
          </w:r>
        </w:p>
      </w:tc>
      <w:tc>
        <w:tcPr>
          <w:tcW w:w="5034" w:type="dxa"/>
          <w:tcBorders>
            <w:top w:val="dotted" w:sz="4" w:space="0" w:color="auto"/>
            <w:bottom w:val="double" w:sz="4" w:space="0" w:color="auto"/>
          </w:tcBorders>
          <w:vAlign w:val="center"/>
        </w:tcPr>
        <w:p w14:paraId="569E428E" w14:textId="77777777" w:rsidR="00F22911" w:rsidRPr="004B250E" w:rsidRDefault="00510A29">
          <w:pPr>
            <w:pStyle w:val="Goiburua"/>
            <w:rPr>
              <w:rFonts w:ascii="Univers" w:hAnsi="Univers"/>
              <w:sz w:val="22"/>
              <w:lang w:val="eu-ES"/>
            </w:rPr>
          </w:pPr>
          <w:r w:rsidRPr="004B250E">
            <w:rPr>
              <w:rFonts w:ascii="Univers" w:hAnsi="Univers"/>
              <w:b/>
              <w:sz w:val="22"/>
              <w:lang w:val="eu-ES"/>
            </w:rPr>
            <w:t xml:space="preserve">Gaia: </w:t>
          </w:r>
          <w:r w:rsidRPr="004B250E">
            <w:rPr>
              <w:rFonts w:ascii="Univers" w:hAnsi="Univers"/>
              <w:noProof/>
              <w:sz w:val="22"/>
              <w:lang w:val="eu-ES"/>
            </w:rPr>
            <w:t>2023ko lehen hiruhilabeteko exekuzioaren berri ematea</w:t>
          </w:r>
        </w:p>
        <w:p w14:paraId="106C2073" w14:textId="77777777" w:rsidR="00F22911" w:rsidRPr="004B250E" w:rsidRDefault="00510A29">
          <w:pPr>
            <w:pStyle w:val="Goiburua"/>
            <w:rPr>
              <w:rFonts w:ascii="Univers" w:hAnsi="Univers"/>
              <w:b/>
              <w:spacing w:val="40"/>
              <w:sz w:val="22"/>
              <w:lang w:val="eu-ES"/>
            </w:rPr>
          </w:pPr>
          <w:r w:rsidRPr="004B250E">
            <w:rPr>
              <w:rFonts w:ascii="Univers" w:hAnsi="Univers"/>
              <w:b/>
              <w:sz w:val="22"/>
              <w:lang w:val="eu-ES"/>
            </w:rPr>
            <w:t xml:space="preserve">Hasiera eguna: </w:t>
          </w:r>
          <w:r w:rsidRPr="004B250E">
            <w:rPr>
              <w:rFonts w:ascii="Univers" w:hAnsi="Univers"/>
              <w:noProof/>
              <w:sz w:val="22"/>
              <w:lang w:val="eu-ES"/>
            </w:rPr>
            <w:t>2023/04/25</w:t>
          </w:r>
        </w:p>
      </w:tc>
    </w:tr>
  </w:tbl>
  <w:p w14:paraId="7EB64520" w14:textId="77777777" w:rsidR="00F22911" w:rsidRDefault="00F22911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C15C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77610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B19"/>
    <w:rsid w:val="000C6EA3"/>
    <w:rsid w:val="000C75C7"/>
    <w:rsid w:val="000E2D3C"/>
    <w:rsid w:val="00217A58"/>
    <w:rsid w:val="002E65E0"/>
    <w:rsid w:val="00336AD0"/>
    <w:rsid w:val="003F1202"/>
    <w:rsid w:val="00420415"/>
    <w:rsid w:val="004B250E"/>
    <w:rsid w:val="00510A29"/>
    <w:rsid w:val="00577712"/>
    <w:rsid w:val="006F117D"/>
    <w:rsid w:val="007B180A"/>
    <w:rsid w:val="00806B19"/>
    <w:rsid w:val="00852226"/>
    <w:rsid w:val="00B37ADF"/>
    <w:rsid w:val="00B431D6"/>
    <w:rsid w:val="00EE6731"/>
    <w:rsid w:val="00F04D93"/>
    <w:rsid w:val="00F22911"/>
    <w:rsid w:val="00FC36F5"/>
    <w:rsid w:val="00FD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984DDD"/>
  <w15:docId w15:val="{5C3AAFB8-3729-4C7E-877A-DE101CDC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Pr>
      <w:lang w:val="es-ES"/>
    </w:rPr>
  </w:style>
  <w:style w:type="paragraph" w:styleId="1izenburua">
    <w:name w:val="heading 1"/>
    <w:basedOn w:val="Normala"/>
    <w:next w:val="Normala"/>
    <w:qFormat/>
    <w:pPr>
      <w:keepNext/>
      <w:spacing w:before="240" w:after="60"/>
      <w:jc w:val="center"/>
      <w:outlineLvl w:val="0"/>
    </w:pPr>
    <w:rPr>
      <w:rFonts w:ascii="Univers" w:hAnsi="Univers"/>
      <w:b/>
      <w:kern w:val="28"/>
      <w:sz w:val="28"/>
    </w:rPr>
  </w:style>
  <w:style w:type="paragraph" w:styleId="2izenburua">
    <w:name w:val="heading 2"/>
    <w:basedOn w:val="Normala"/>
    <w:next w:val="Normala"/>
    <w:qFormat/>
    <w:pPr>
      <w:keepNext/>
      <w:ind w:left="-70"/>
      <w:outlineLvl w:val="1"/>
    </w:pPr>
    <w:rPr>
      <w:rFonts w:ascii="Garamond" w:hAnsi="Garamond"/>
      <w:sz w:val="24"/>
      <w:lang w:val="eu-ES"/>
    </w:rPr>
  </w:style>
  <w:style w:type="paragraph" w:styleId="5izenburua">
    <w:name w:val="heading 5"/>
    <w:basedOn w:val="Normala"/>
    <w:next w:val="Normala"/>
    <w:qFormat/>
    <w:pPr>
      <w:keepNext/>
      <w:jc w:val="center"/>
      <w:outlineLvl w:val="4"/>
    </w:pPr>
    <w:rPr>
      <w:b/>
      <w:sz w:val="24"/>
      <w:lang w:val="eu-ES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u w:val="single"/>
      <w:lang w:val="eu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customStyle="1" w:styleId="Testu-gorputza">
    <w:name w:val="Testu-gorputza"/>
    <w:basedOn w:val="Normala"/>
    <w:pPr>
      <w:spacing w:before="200"/>
      <w:ind w:firstLine="851"/>
      <w:jc w:val="both"/>
    </w:pPr>
    <w:rPr>
      <w:rFonts w:ascii="Garamond" w:hAnsi="Garamond"/>
      <w:sz w:val="24"/>
    </w:rPr>
  </w:style>
  <w:style w:type="paragraph" w:customStyle="1" w:styleId="2columnatestugorputza">
    <w:name w:val="2columnatestugorputza"/>
    <w:basedOn w:val="Testu-gorputza"/>
    <w:pPr>
      <w:ind w:firstLine="0"/>
    </w:pPr>
  </w:style>
  <w:style w:type="paragraph" w:styleId="Gorputz-testua">
    <w:name w:val="Body Text"/>
    <w:basedOn w:val="Normala"/>
    <w:pPr>
      <w:spacing w:after="120"/>
    </w:pPr>
    <w:rPr>
      <w:sz w:val="24"/>
      <w:lang w:val="es-ES_tradnl"/>
    </w:rPr>
  </w:style>
  <w:style w:type="paragraph" w:styleId="Orri-oina">
    <w:name w:val="footer"/>
    <w:basedOn w:val="Normala"/>
    <w:pPr>
      <w:tabs>
        <w:tab w:val="center" w:pos="4252"/>
        <w:tab w:val="right" w:pos="8504"/>
      </w:tabs>
    </w:pPr>
  </w:style>
  <w:style w:type="paragraph" w:styleId="Gorputz-testuarenkoska2">
    <w:name w:val="Body Text Indent 2"/>
    <w:basedOn w:val="Normala"/>
    <w:pPr>
      <w:ind w:firstLine="708"/>
      <w:jc w:val="both"/>
    </w:pPr>
  </w:style>
  <w:style w:type="paragraph" w:customStyle="1" w:styleId="Izenburua">
    <w:name w:val="Izenburua"/>
    <w:basedOn w:val="Testu-gorputza"/>
    <w:pPr>
      <w:jc w:val="center"/>
    </w:pPr>
    <w:rPr>
      <w:rFonts w:ascii="Univers" w:hAnsi="Univers"/>
      <w:b/>
      <w:u w:val="single"/>
    </w:rPr>
  </w:style>
  <w:style w:type="paragraph" w:customStyle="1" w:styleId="Izenburuaazpimarraketarikgabe">
    <w:name w:val="Izenburuaazpimarraketarikgabe"/>
    <w:basedOn w:val="Izenburua"/>
    <w:rPr>
      <w:u w:val="none"/>
    </w:rPr>
  </w:style>
  <w:style w:type="paragraph" w:customStyle="1" w:styleId="Testu-gorputzaSANGRIARIKGABE">
    <w:name w:val="Testu-gorputza SANGRIARIKGABE"/>
    <w:basedOn w:val="Normala"/>
    <w:pPr>
      <w:spacing w:before="200"/>
      <w:jc w:val="both"/>
    </w:pPr>
    <w:rPr>
      <w:rFonts w:ascii="Garamond" w:hAnsi="Garamond"/>
      <w:sz w:val="24"/>
    </w:rPr>
  </w:style>
  <w:style w:type="paragraph" w:customStyle="1" w:styleId="UNIVERSCONDENSED12">
    <w:name w:val="UNIVERSCONDENSED12"/>
    <w:basedOn w:val="Normala"/>
    <w:pPr>
      <w:pBdr>
        <w:bottom w:val="single" w:sz="4" w:space="1" w:color="auto"/>
      </w:pBdr>
      <w:jc w:val="both"/>
    </w:pPr>
    <w:rPr>
      <w:rFonts w:ascii="Univers Condensed" w:hAnsi="Univers Condensed"/>
      <w:b/>
      <w:sz w:val="24"/>
    </w:rPr>
  </w:style>
  <w:style w:type="paragraph" w:customStyle="1" w:styleId="testu-gorputza0">
    <w:name w:val="testu-gorputza"/>
    <w:basedOn w:val="Normala"/>
    <w:pPr>
      <w:ind w:firstLine="851"/>
      <w:jc w:val="both"/>
    </w:pPr>
    <w:rPr>
      <w:rFonts w:ascii="Garamond" w:hAnsi="Garamond"/>
      <w:sz w:val="24"/>
      <w:lang w:eastAsia="es-ES"/>
    </w:rPr>
  </w:style>
  <w:style w:type="paragraph" w:customStyle="1" w:styleId="TESTUGORPUTZACOLUMNA">
    <w:name w:val="TESTUGORPUTZA COLUMNA"/>
    <w:basedOn w:val="Testu-gorputzaSANGRIARIKGABE"/>
    <w:pPr>
      <w:ind w:right="142"/>
    </w:pPr>
    <w:rPr>
      <w:lang w:val="eu-ES"/>
    </w:rPr>
  </w:style>
  <w:style w:type="paragraph" w:customStyle="1" w:styleId="eskabideakzeldaletra">
    <w:name w:val="eskabideakzeldaletra"/>
    <w:basedOn w:val="Normala"/>
    <w:rPr>
      <w:rFonts w:ascii="Garamond" w:hAnsi="Garamond"/>
      <w:sz w:val="14"/>
      <w:lang w:eastAsia="es-ES"/>
    </w:rPr>
  </w:style>
  <w:style w:type="paragraph" w:styleId="Epigrafea">
    <w:name w:val="caption"/>
    <w:basedOn w:val="Normala"/>
    <w:next w:val="Normala"/>
    <w:qFormat/>
    <w:pPr>
      <w:pBdr>
        <w:top w:val="single" w:sz="24" w:space="1" w:color="auto"/>
        <w:left w:val="single" w:sz="24" w:space="1" w:color="auto"/>
        <w:bottom w:val="single" w:sz="24" w:space="1" w:color="auto"/>
        <w:right w:val="single" w:sz="24" w:space="31" w:color="auto"/>
      </w:pBdr>
      <w:jc w:val="center"/>
    </w:pPr>
    <w:rPr>
      <w:rFonts w:ascii="Garamond" w:hAnsi="Garamond"/>
      <w:b/>
      <w:color w:val="000000"/>
      <w:sz w:val="22"/>
      <w:lang w:val="eu-ES"/>
    </w:rPr>
  </w:style>
  <w:style w:type="paragraph" w:styleId="Gorputz-testua2">
    <w:name w:val="Body Text 2"/>
    <w:basedOn w:val="Normala"/>
    <w:rPr>
      <w:b/>
      <w:sz w:val="24"/>
      <w:lang w:val="eu-ES"/>
    </w:rPr>
  </w:style>
  <w:style w:type="paragraph" w:styleId="Gorputz-testua3">
    <w:name w:val="Body Text 3"/>
    <w:basedOn w:val="Normala"/>
    <w:rPr>
      <w:sz w:val="24"/>
      <w:lang w:val="eu-ES"/>
    </w:rPr>
  </w:style>
  <w:style w:type="paragraph" w:styleId="Oin-oharrarentestua">
    <w:name w:val="footnote text"/>
    <w:basedOn w:val="Normala"/>
    <w:semiHidden/>
  </w:style>
  <w:style w:type="character" w:styleId="Oin-oharrarenerreferentzia">
    <w:name w:val="footnote reference"/>
    <w:semiHidden/>
    <w:rPr>
      <w:vertAlign w:val="superscript"/>
    </w:rPr>
  </w:style>
  <w:style w:type="table" w:styleId="Saretaduntaula">
    <w:name w:val="Table Grid"/>
    <w:basedOn w:val="Taulanormala"/>
    <w:rsid w:val="003F1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esteka">
    <w:name w:val="Hyperlink"/>
    <w:basedOn w:val="Paragrafoarenletra-tipolehenetsia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6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uzt.gipuzkoa.eus/PortalV/r/eu/55/AAAAYTANT.AXF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Zuzendari anderea/jauna:</vt:lpstr>
      <vt:lpstr>Zuzendari anderea/jauna:</vt:lpstr>
    </vt:vector>
  </TitlesOfParts>
  <Company>Arrasateko Udala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Zuzendari anderea/jauna:</dc:title>
  <dc:creator>Josefa .</dc:creator>
  <cp:lastModifiedBy>Haritz Etxeberria Bereziartua</cp:lastModifiedBy>
  <cp:revision>2</cp:revision>
  <cp:lastPrinted>2005-05-31T13:23:00Z</cp:lastPrinted>
  <dcterms:created xsi:type="dcterms:W3CDTF">2026-02-10T13:56:00Z</dcterms:created>
  <dcterms:modified xsi:type="dcterms:W3CDTF">2026-02-10T13:56:00Z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ARRASATE\ejaio</vt:lpwstr>
  </property>
  <property fmtid="{D5CDD505-2E9C-101B-9397-08002B2CF9AE}" pid="3" name="cgsCodigoCatalogo">
    <vt:lpwstr>K23/00452</vt:lpwstr>
  </property>
  <property fmtid="{D5CDD505-2E9C-101B-9397-08002B2CF9AE}" pid="4" name="cgsCodigoExpediente">
    <vt:lpwstr>2023RBAR0028</vt:lpwstr>
  </property>
  <property fmtid="{D5CDD505-2E9C-101B-9397-08002B2CF9AE}" pid="5" name="cgsGenerador">
    <vt:lpwstr>MUNIGEX</vt:lpwstr>
  </property>
  <property fmtid="{D5CDD505-2E9C-101B-9397-08002B2CF9AE}" pid="6" name="cgsIDGlobalDoc">
    <vt:lpwstr>964633</vt:lpwstr>
  </property>
  <property fmtid="{D5CDD505-2E9C-101B-9397-08002B2CF9AE}" pid="7" name="cgsIDIdiomaDoc">
    <vt:lpwstr>2</vt:lpwstr>
  </property>
  <property fmtid="{D5CDD505-2E9C-101B-9397-08002B2CF9AE}" pid="8" name="cgsIdioma">
    <vt:lpwstr>Euskara</vt:lpwstr>
  </property>
  <property fmtid="{D5CDD505-2E9C-101B-9397-08002B2CF9AE}" pid="9" name="cgsIDOrganismo">
    <vt:lpwstr>55</vt:lpwstr>
  </property>
  <property fmtid="{D5CDD505-2E9C-101B-9397-08002B2CF9AE}" pid="10" name="cgsNombreEntidad">
    <vt:lpwstr>Arrasateko Udala</vt:lpwstr>
  </property>
  <property fmtid="{D5CDD505-2E9C-101B-9397-08002B2CF9AE}" pid="11" name="cgsNumeroTramite">
    <vt:lpwstr>1268623</vt:lpwstr>
  </property>
  <property fmtid="{D5CDD505-2E9C-101B-9397-08002B2CF9AE}" pid="12" name="cgsPlantilla">
    <vt:lpwstr>RBAR.4611</vt:lpwstr>
  </property>
  <property fmtid="{D5CDD505-2E9C-101B-9397-08002B2CF9AE}" pid="13" name="cgsPoblacion">
    <vt:lpwstr>ARRASATE/MONDRAGON</vt:lpwstr>
  </property>
  <property fmtid="{D5CDD505-2E9C-101B-9397-08002B2CF9AE}" pid="14" name="cgsVersionGenerador">
    <vt:lpwstr>7.32</vt:lpwstr>
  </property>
</Properties>
</file>